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25" w:rsidRPr="00C60825" w:rsidRDefault="00C60825" w:rsidP="00C608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C945FFF" wp14:editId="4333B199">
            <wp:extent cx="5943600" cy="8829675"/>
            <wp:effectExtent l="0" t="0" r="0" b="9525"/>
            <wp:docPr id="1" name="Рисунок 1" descr="C:\Users\User\YandexDisk\Скриншоты\2025-03-24_15-26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25-03-24_15-26-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49B8" w:rsidRPr="002E5D7A" w:rsidRDefault="005B49B8" w:rsidP="005B49B8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5B49B8" w:rsidRPr="00DF0C2B" w:rsidRDefault="005B49B8" w:rsidP="005B49B8">
      <w:pPr>
        <w:spacing w:after="0" w:line="235" w:lineRule="auto"/>
        <w:ind w:left="2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DF0C2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Программа курса внеурочной деятельности «</w:t>
      </w:r>
      <w:r w:rsidR="00C60825">
        <w:rPr>
          <w:rFonts w:ascii="Times New Roman" w:eastAsia="Times New Roman" w:hAnsi="Times New Roman" w:cs="Arial"/>
          <w:sz w:val="24"/>
          <w:szCs w:val="20"/>
          <w:lang w:eastAsia="ru-RU"/>
        </w:rPr>
        <w:t>П</w:t>
      </w:r>
      <w:r w:rsidRPr="00DF0C2B">
        <w:rPr>
          <w:rFonts w:ascii="Times New Roman" w:eastAsia="Times New Roman" w:hAnsi="Times New Roman" w:cs="Arial"/>
          <w:sz w:val="24"/>
          <w:szCs w:val="20"/>
          <w:lang w:eastAsia="ru-RU"/>
        </w:rPr>
        <w:t>одвижные игры»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для 8 </w:t>
      </w:r>
      <w:r w:rsidRPr="00DF0C2B">
        <w:rPr>
          <w:rFonts w:ascii="Times New Roman" w:eastAsia="Times New Roman" w:hAnsi="Times New Roman" w:cs="Arial"/>
          <w:sz w:val="24"/>
          <w:szCs w:val="20"/>
          <w:lang w:eastAsia="ru-RU"/>
        </w:rPr>
        <w:t>класса      относится к спортивн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о-оздоровительному</w:t>
      </w:r>
      <w:r w:rsidRPr="00DF0C2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направлению реализации внеурочной деятельности в рамках ФГОС и составлена на основе:</w:t>
      </w:r>
    </w:p>
    <w:p w:rsidR="005B49B8" w:rsidRPr="00DF0C2B" w:rsidRDefault="005B49B8" w:rsidP="005B49B8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B49B8" w:rsidRPr="00DF0C2B" w:rsidRDefault="005B49B8" w:rsidP="005B49B8">
      <w:pPr>
        <w:spacing w:after="0" w:line="0" w:lineRule="atLeast"/>
        <w:ind w:left="259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F0C2B">
        <w:rPr>
          <w:rFonts w:ascii="Times New Roman" w:eastAsia="Times New Roman" w:hAnsi="Times New Roman" w:cs="Arial"/>
          <w:sz w:val="24"/>
          <w:szCs w:val="20"/>
          <w:lang w:eastAsia="ru-RU"/>
        </w:rPr>
        <w:t>- Федерального Государственного</w:t>
      </w:r>
      <w:r w:rsidRPr="00DF0C2B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DF0C2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стандарта основного общего образования </w:t>
      </w:r>
    </w:p>
    <w:p w:rsidR="005B49B8" w:rsidRPr="00DF0C2B" w:rsidRDefault="005B49B8" w:rsidP="005B49B8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B49B8" w:rsidRPr="00DF0C2B" w:rsidRDefault="005B49B8" w:rsidP="005B49B8">
      <w:pPr>
        <w:numPr>
          <w:ilvl w:val="0"/>
          <w:numId w:val="1"/>
        </w:numPr>
        <w:tabs>
          <w:tab w:val="left" w:pos="404"/>
        </w:tabs>
        <w:spacing w:after="0" w:line="232" w:lineRule="auto"/>
        <w:ind w:left="260" w:firstLine="2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F0C2B">
        <w:rPr>
          <w:rFonts w:ascii="Times New Roman" w:eastAsia="Times New Roman" w:hAnsi="Times New Roman" w:cs="Arial"/>
          <w:sz w:val="24"/>
          <w:szCs w:val="20"/>
          <w:lang w:eastAsia="ru-RU"/>
        </w:rPr>
        <w:t>основ</w:t>
      </w:r>
      <w:r w:rsidR="00C6082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ной образовательной программы  </w:t>
      </w:r>
      <w:r w:rsidRPr="00DF0C2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БОУ </w:t>
      </w:r>
      <w:r w:rsidR="00C60825">
        <w:rPr>
          <w:rFonts w:ascii="Times New Roman" w:eastAsia="Times New Roman" w:hAnsi="Times New Roman" w:cs="Arial"/>
          <w:sz w:val="24"/>
          <w:szCs w:val="20"/>
          <w:lang w:eastAsia="ru-RU"/>
        </w:rPr>
        <w:t>«Русскополянская школа №2»</w:t>
      </w:r>
    </w:p>
    <w:p w:rsidR="005B49B8" w:rsidRPr="00DF0C2B" w:rsidRDefault="005B49B8" w:rsidP="005B49B8">
      <w:pPr>
        <w:spacing w:after="0" w:line="1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C60825" w:rsidRPr="00DF0C2B" w:rsidRDefault="005B49B8" w:rsidP="00C60825">
      <w:pPr>
        <w:numPr>
          <w:ilvl w:val="0"/>
          <w:numId w:val="1"/>
        </w:numPr>
        <w:tabs>
          <w:tab w:val="left" w:pos="435"/>
        </w:tabs>
        <w:spacing w:after="0" w:line="232" w:lineRule="auto"/>
        <w:ind w:left="260" w:firstLine="2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F0C2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положения о рабочей программе по внеурочной деятельности </w:t>
      </w:r>
    </w:p>
    <w:p w:rsidR="005B49B8" w:rsidRPr="00DF0C2B" w:rsidRDefault="005B49B8" w:rsidP="005B49B8">
      <w:pPr>
        <w:tabs>
          <w:tab w:val="left" w:pos="435"/>
        </w:tabs>
        <w:spacing w:after="0" w:line="232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5B49B8" w:rsidRDefault="005B49B8" w:rsidP="00B3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1422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является модифицированной, составлена на основе плана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Pr="001422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49B8" w:rsidRPr="00D04A73" w:rsidRDefault="005B49B8" w:rsidP="00B32886">
      <w:pPr>
        <w:pStyle w:val="ParagraphStyle"/>
        <w:ind w:firstLine="450"/>
        <w:jc w:val="both"/>
        <w:rPr>
          <w:rFonts w:ascii="Times New Roman" w:eastAsia="Times New Roman" w:hAnsi="Times New Roman"/>
          <w:b/>
          <w:i/>
          <w:lang w:val="ru-RU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04A73">
        <w:rPr>
          <w:rFonts w:ascii="Times New Roman" w:eastAsia="Times New Roman" w:hAnsi="Times New Roman" w:cs="Times New Roman"/>
          <w:lang w:eastAsia="ru-RU"/>
        </w:rPr>
        <w:t xml:space="preserve">Комплексной программы физического воспитания учащихся 1-11 классов, авторы   В.И.  Лях, А.А. </w:t>
      </w:r>
      <w:proofErr w:type="spellStart"/>
      <w:r w:rsidRPr="00D04A73">
        <w:rPr>
          <w:rFonts w:ascii="Times New Roman" w:eastAsia="Times New Roman" w:hAnsi="Times New Roman" w:cs="Times New Roman"/>
          <w:lang w:eastAsia="ru-RU"/>
        </w:rPr>
        <w:t>Зданевич</w:t>
      </w:r>
      <w:proofErr w:type="spellEnd"/>
      <w:r w:rsidRPr="00D04A73">
        <w:rPr>
          <w:rFonts w:ascii="Times New Roman" w:eastAsia="Times New Roman" w:hAnsi="Times New Roman" w:cs="Times New Roman"/>
          <w:lang w:eastAsia="ru-RU"/>
        </w:rPr>
        <w:t xml:space="preserve">. - </w:t>
      </w:r>
      <w:proofErr w:type="spellStart"/>
      <w:r w:rsidRPr="00D04A73">
        <w:rPr>
          <w:rFonts w:ascii="Times New Roman" w:eastAsia="Times New Roman" w:hAnsi="Times New Roman" w:cs="Times New Roman"/>
          <w:lang w:eastAsia="ru-RU"/>
        </w:rPr>
        <w:t>М.:Просвещение</w:t>
      </w:r>
      <w:proofErr w:type="spellEnd"/>
      <w:r w:rsidRPr="00D04A73">
        <w:rPr>
          <w:rFonts w:ascii="Times New Roman" w:eastAsia="Times New Roman" w:hAnsi="Times New Roman" w:cs="Times New Roman"/>
          <w:lang w:eastAsia="ru-RU"/>
        </w:rPr>
        <w:t>, 2008г., допущенной Министерством  образования и науки Российской Федерации</w:t>
      </w:r>
      <w:r w:rsidRPr="00D04A73">
        <w:rPr>
          <w:rFonts w:ascii="Times New Roman" w:eastAsia="Times New Roman" w:hAnsi="Times New Roman"/>
          <w:b/>
          <w:i/>
          <w:lang w:eastAsia="ru-RU"/>
        </w:rPr>
        <w:t xml:space="preserve"> </w:t>
      </w:r>
    </w:p>
    <w:p w:rsidR="005B49B8" w:rsidRPr="00D04A73" w:rsidRDefault="005B49B8" w:rsidP="00B32886">
      <w:pPr>
        <w:pStyle w:val="ParagraphStyle"/>
        <w:ind w:firstLine="450"/>
        <w:jc w:val="both"/>
        <w:rPr>
          <w:rFonts w:ascii="Times New Roman" w:hAnsi="Times New Roman" w:cs="Times New Roman"/>
          <w:color w:val="000000"/>
        </w:rPr>
      </w:pPr>
      <w:r w:rsidRPr="00D04A73">
        <w:rPr>
          <w:rFonts w:ascii="Times New Roman" w:hAnsi="Times New Roman" w:cs="Times New Roman"/>
          <w:lang w:val="ru-RU"/>
        </w:rPr>
        <w:t>-</w:t>
      </w:r>
      <w:r w:rsidRPr="00D04A73">
        <w:rPr>
          <w:rFonts w:ascii="Times New Roman" w:hAnsi="Times New Roman" w:cs="Times New Roman"/>
        </w:rPr>
        <w:t xml:space="preserve"> </w:t>
      </w:r>
      <w:r w:rsidRPr="00D04A73">
        <w:rPr>
          <w:rFonts w:ascii="Times New Roman" w:hAnsi="Times New Roman" w:cs="Times New Roman"/>
          <w:i/>
          <w:iCs/>
          <w:color w:val="000000"/>
        </w:rPr>
        <w:t xml:space="preserve">Григорьев, Д. В. </w:t>
      </w:r>
      <w:r w:rsidRPr="00D04A73">
        <w:rPr>
          <w:rFonts w:ascii="Times New Roman" w:hAnsi="Times New Roman" w:cs="Times New Roman"/>
          <w:color w:val="000000"/>
        </w:rPr>
        <w:t>Внеурочная деятельность школьников. Методический конструктор : пособие для учителя / Д. В. Григорьев, П. В. Степанов. – М. : Просвещение, 2010. – 223 с. – (Стандарты второго поколения).</w:t>
      </w:r>
    </w:p>
    <w:p w:rsidR="005B49B8" w:rsidRPr="00D04A73" w:rsidRDefault="005B49B8" w:rsidP="00B32886">
      <w:pPr>
        <w:pStyle w:val="ParagraphStyle"/>
        <w:ind w:firstLine="450"/>
        <w:jc w:val="both"/>
        <w:rPr>
          <w:rFonts w:ascii="Times New Roman" w:hAnsi="Times New Roman" w:cs="Times New Roman"/>
          <w:lang w:val="ru-RU"/>
        </w:rPr>
      </w:pPr>
      <w:r w:rsidRPr="00D04A73">
        <w:rPr>
          <w:rFonts w:ascii="Times New Roman" w:hAnsi="Times New Roman" w:cs="Times New Roman"/>
        </w:rPr>
        <w:t xml:space="preserve"> </w:t>
      </w:r>
      <w:r w:rsidRPr="00D04A73">
        <w:rPr>
          <w:rFonts w:ascii="Times New Roman" w:hAnsi="Times New Roman" w:cs="Times New Roman"/>
          <w:lang w:val="ru-RU"/>
        </w:rPr>
        <w:t xml:space="preserve">- </w:t>
      </w:r>
      <w:r w:rsidRPr="00D04A73">
        <w:rPr>
          <w:rFonts w:ascii="Times New Roman" w:hAnsi="Times New Roman" w:cs="Times New Roman"/>
          <w:color w:val="000000"/>
        </w:rPr>
        <w:t>Формирование</w:t>
      </w:r>
      <w:r w:rsidRPr="00D04A7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D04A73">
        <w:rPr>
          <w:rFonts w:ascii="Times New Roman" w:hAnsi="Times New Roman" w:cs="Times New Roman"/>
          <w:color w:val="000000"/>
        </w:rPr>
        <w:t xml:space="preserve">универсальных учебных действий в основной школе: от действия к мысли. Система заданий : пособие для учителя / под ред. А. Г. </w:t>
      </w:r>
      <w:proofErr w:type="spellStart"/>
      <w:r w:rsidRPr="00D04A73">
        <w:rPr>
          <w:rFonts w:ascii="Times New Roman" w:hAnsi="Times New Roman" w:cs="Times New Roman"/>
          <w:color w:val="000000"/>
        </w:rPr>
        <w:t>Асмолова</w:t>
      </w:r>
      <w:proofErr w:type="spellEnd"/>
      <w:r w:rsidRPr="00D04A73">
        <w:rPr>
          <w:rFonts w:ascii="Times New Roman" w:hAnsi="Times New Roman" w:cs="Times New Roman"/>
          <w:color w:val="000000"/>
        </w:rPr>
        <w:t xml:space="preserve">. – М. : Просвещение, 2010. – 159 с. – </w:t>
      </w:r>
      <w:r w:rsidRPr="00D04A73">
        <w:rPr>
          <w:rFonts w:ascii="Times New Roman" w:hAnsi="Times New Roman" w:cs="Times New Roman"/>
        </w:rPr>
        <w:t>(Стандарты второго поколения).</w:t>
      </w:r>
    </w:p>
    <w:p w:rsidR="00FB31B6" w:rsidRPr="00FB31B6" w:rsidRDefault="005B49B8" w:rsidP="00B32886">
      <w:pPr>
        <w:pStyle w:val="ParagraphStyle"/>
        <w:ind w:firstLine="450"/>
        <w:jc w:val="both"/>
        <w:rPr>
          <w:rFonts w:ascii="Times New Roman" w:hAnsi="Times New Roman" w:cs="Times New Roman"/>
          <w:lang w:val="ru-RU"/>
        </w:rPr>
      </w:pPr>
      <w:r w:rsidRPr="00D04A73">
        <w:rPr>
          <w:rFonts w:ascii="Times New Roman" w:eastAsia="Times New Roman" w:hAnsi="Times New Roman" w:cs="Times New Roman"/>
          <w:b/>
          <w:lang w:eastAsia="ru-RU"/>
        </w:rPr>
        <w:t>Актуальность программы:</w:t>
      </w:r>
      <w:r w:rsidR="00FB31B6" w:rsidRPr="00FB31B6">
        <w:t xml:space="preserve"> </w:t>
      </w:r>
      <w:r w:rsidR="00FB31B6" w:rsidRPr="00FB31B6">
        <w:rPr>
          <w:rFonts w:ascii="Times New Roman" w:eastAsia="Times New Roman" w:hAnsi="Times New Roman" w:cs="Times New Roman"/>
          <w:lang w:eastAsia="ru-RU"/>
        </w:rPr>
        <w:t>Предлагаемая программа помогает  улучшить физические, физиологические и психические возможности ребенка с помощью правильного планирования занятий, дополняющих уроки физической  культуры. В основу планирования положены знания, базирующиеся на научных экспериментах, выполненных в различных отраслях науки, таких как педагогика, физиология, психология, спортивная медицина, опыт ряда педагогов по физической культуре, работающих по ФГОС. Программа составлена с учетом особенности работы образовательного учреждения и имеет оздоровительное, спортивное и общеразвивающее значение. Поэтому данная программа является программой внеурочной деятельности по физкультурно-спортивному и оздоровительном  направлению. Игра – исключительно ценный способ вовлечения школьников в двигательную деятельность. Подвижные и спортивные игры на занятиях используются для решения образовательных, воспитательных и оздоровительных задач.  В играх, в отличие от других форм занятий, главное внимание обращается на оздоровительную сторону, воспитание физических качеств, стремление подростков организовывать свою деятельность,  основываясь на четких и жестких правилах спортивных игр, которые дают возможность каждому обучающемуся развивать свои личностные качества, необходимые как в любых видах спортивно-оздоровительной деятельности, так и в обычной жизни.</w:t>
      </w:r>
      <w:r w:rsidRPr="00FB31B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B49B8" w:rsidRPr="00F371BF" w:rsidRDefault="005B49B8" w:rsidP="00B3288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D04A73">
        <w:rPr>
          <w:rFonts w:ascii="Times New Roman" w:hAnsi="Times New Roman" w:cs="Times New Roman"/>
          <w:b/>
          <w:bCs/>
        </w:rPr>
        <w:t>Цель программы:</w:t>
      </w:r>
      <w:r w:rsidRPr="00D04A73">
        <w:rPr>
          <w:rFonts w:ascii="Times New Roman" w:hAnsi="Times New Roman" w:cs="Times New Roman"/>
        </w:rPr>
        <w:t xml:space="preserve">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</w:t>
      </w:r>
    </w:p>
    <w:p w:rsidR="005B49B8" w:rsidRDefault="005B49B8" w:rsidP="005B49B8">
      <w:pPr>
        <w:pStyle w:val="ParagraphStyle"/>
        <w:spacing w:line="264" w:lineRule="auto"/>
        <w:ind w:firstLine="450"/>
        <w:jc w:val="both"/>
        <w:rPr>
          <w:rFonts w:ascii="Times New Roman" w:eastAsia="Calibri" w:hAnsi="Times New Roman" w:cs="Times New Roman"/>
          <w:lang w:val="ru-RU"/>
        </w:rPr>
      </w:pPr>
      <w:r w:rsidRPr="008C5247">
        <w:rPr>
          <w:rFonts w:ascii="Times New Roman" w:eastAsia="Calibri" w:hAnsi="Times New Roman" w:cs="Times New Roman"/>
          <w:b/>
        </w:rPr>
        <w:t>Задачи</w:t>
      </w:r>
      <w:r w:rsidRPr="001422C2">
        <w:rPr>
          <w:rFonts w:ascii="Times New Roman" w:eastAsia="Calibri" w:hAnsi="Times New Roman" w:cs="Times New Roman"/>
          <w:b/>
        </w:rPr>
        <w:t xml:space="preserve"> программы </w:t>
      </w:r>
      <w:r>
        <w:rPr>
          <w:rFonts w:ascii="Times New Roman" w:eastAsia="Calibri" w:hAnsi="Times New Roman" w:cs="Times New Roman"/>
          <w:b/>
        </w:rPr>
        <w:t xml:space="preserve"> </w:t>
      </w:r>
      <w:r w:rsidRPr="008C5247">
        <w:rPr>
          <w:rFonts w:ascii="Times New Roman" w:eastAsia="Calibri" w:hAnsi="Times New Roman" w:cs="Times New Roman"/>
        </w:rPr>
        <w:t>направлены на:</w:t>
      </w:r>
    </w:p>
    <w:p w:rsidR="005B49B8" w:rsidRPr="00F371BF" w:rsidRDefault="005B49B8" w:rsidP="005B49B8">
      <w:pPr>
        <w:pStyle w:val="ParagraphStyle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</w:rPr>
      </w:pPr>
      <w:r w:rsidRPr="00F371BF">
        <w:rPr>
          <w:rFonts w:ascii="Times New Roman" w:hAnsi="Times New Roman" w:cs="Times New Roman"/>
        </w:rPr>
        <w:t xml:space="preserve">Развитие у обучающихся положительной мотивации к занятиям физической культурой и спортом. </w:t>
      </w:r>
    </w:p>
    <w:p w:rsidR="005B49B8" w:rsidRPr="00F371BF" w:rsidRDefault="005B49B8" w:rsidP="005B49B8">
      <w:pPr>
        <w:pStyle w:val="ParagraphStyle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</w:rPr>
      </w:pPr>
      <w:r w:rsidRPr="00F371BF">
        <w:rPr>
          <w:rFonts w:ascii="Times New Roman" w:hAnsi="Times New Roman" w:cs="Times New Roman"/>
        </w:rPr>
        <w:t xml:space="preserve">Развитие навыков двигательной активности как составляющей здорового образа жизни и функциональной грамотности через заботу о собственном здоровье и развитии личности. </w:t>
      </w:r>
    </w:p>
    <w:p w:rsidR="005B49B8" w:rsidRPr="00F371BF" w:rsidRDefault="005B49B8" w:rsidP="005B49B8">
      <w:pPr>
        <w:pStyle w:val="ParagraphStyle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</w:rPr>
      </w:pPr>
      <w:r w:rsidRPr="00F371BF">
        <w:rPr>
          <w:rFonts w:ascii="Times New Roman" w:hAnsi="Times New Roman" w:cs="Times New Roman"/>
        </w:rPr>
        <w:t xml:space="preserve">Повышение уровня качества знаний по вопросам здоровья и его сохранения. </w:t>
      </w:r>
    </w:p>
    <w:p w:rsidR="005B49B8" w:rsidRPr="00F371BF" w:rsidRDefault="005B49B8" w:rsidP="005B49B8">
      <w:pPr>
        <w:pStyle w:val="ParagraphStyle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</w:rPr>
      </w:pPr>
      <w:r w:rsidRPr="00F371BF">
        <w:rPr>
          <w:rFonts w:ascii="Times New Roman" w:hAnsi="Times New Roman" w:cs="Times New Roman"/>
        </w:rPr>
        <w:t xml:space="preserve">Формирование волевых качеств, как основы получения образования. </w:t>
      </w:r>
    </w:p>
    <w:p w:rsidR="005B49B8" w:rsidRPr="00F371BF" w:rsidRDefault="005B49B8" w:rsidP="005B49B8">
      <w:pPr>
        <w:pStyle w:val="ParagraphStyle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</w:rPr>
      </w:pPr>
      <w:r w:rsidRPr="00F371BF">
        <w:rPr>
          <w:rFonts w:ascii="Times New Roman" w:hAnsi="Times New Roman" w:cs="Times New Roman"/>
        </w:rPr>
        <w:lastRenderedPageBreak/>
        <w:t>Формирование потребности в систематическом участии в физкультурно-спортивных и оздоровительных мероприятиях.</w:t>
      </w:r>
    </w:p>
    <w:p w:rsidR="005B49B8" w:rsidRPr="00F371BF" w:rsidRDefault="005B49B8" w:rsidP="005B49B8">
      <w:pPr>
        <w:pStyle w:val="ParagraphStyle"/>
        <w:numPr>
          <w:ilvl w:val="0"/>
          <w:numId w:val="4"/>
        </w:numPr>
        <w:spacing w:line="264" w:lineRule="auto"/>
        <w:jc w:val="both"/>
        <w:rPr>
          <w:rFonts w:ascii="Times New Roman" w:hAnsi="Times New Roman" w:cs="Times New Roman"/>
        </w:rPr>
      </w:pPr>
      <w:r w:rsidRPr="00F371BF">
        <w:rPr>
          <w:rFonts w:ascii="Times New Roman" w:hAnsi="Times New Roman" w:cs="Times New Roman"/>
        </w:rPr>
        <w:t xml:space="preserve">Обобщение и углубление знаний об истории, культуре игр, желание применять игры самостоятельно и в повседневной жизни. </w:t>
      </w:r>
    </w:p>
    <w:p w:rsidR="005B49B8" w:rsidRPr="00F371BF" w:rsidRDefault="005B49B8" w:rsidP="005B49B8">
      <w:pPr>
        <w:pStyle w:val="ParagraphStyle"/>
        <w:numPr>
          <w:ilvl w:val="0"/>
          <w:numId w:val="4"/>
        </w:numPr>
        <w:spacing w:before="75" w:line="264" w:lineRule="auto"/>
        <w:jc w:val="both"/>
        <w:rPr>
          <w:rFonts w:ascii="Times New Roman" w:hAnsi="Times New Roman" w:cs="Times New Roman"/>
        </w:rPr>
      </w:pPr>
      <w:r w:rsidRPr="00F371BF">
        <w:rPr>
          <w:rFonts w:ascii="Times New Roman" w:hAnsi="Times New Roman" w:cs="Times New Roman"/>
        </w:rPr>
        <w:t xml:space="preserve">Воспитательный результат достигается по </w:t>
      </w:r>
      <w:r w:rsidRPr="00F371BF">
        <w:rPr>
          <w:rFonts w:ascii="Times New Roman" w:hAnsi="Times New Roman" w:cs="Times New Roman"/>
          <w:i/>
          <w:iCs/>
        </w:rPr>
        <w:t>двум уровням</w:t>
      </w:r>
      <w:r w:rsidRPr="00F371BF">
        <w:rPr>
          <w:rFonts w:ascii="Times New Roman" w:hAnsi="Times New Roman" w:cs="Times New Roman"/>
        </w:rPr>
        <w:t xml:space="preserve"> взаимодействия – связь ученика со своим учителем и взаимодействие школьников между собой на уровне группы секции.</w:t>
      </w:r>
    </w:p>
    <w:p w:rsidR="005B49B8" w:rsidRPr="00F371BF" w:rsidRDefault="005B49B8" w:rsidP="005B49B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5B49B8" w:rsidRPr="00D7223A" w:rsidRDefault="005B49B8" w:rsidP="00B32886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7223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Планируемые результаты освоения внеурочной деятельности</w:t>
      </w:r>
    </w:p>
    <w:p w:rsidR="005B49B8" w:rsidRDefault="005B49B8" w:rsidP="00B32886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3A">
        <w:rPr>
          <w:rFonts w:ascii="Times New Roman" w:eastAsia="Times New Roman" w:hAnsi="Times New Roman"/>
          <w:b/>
          <w:szCs w:val="20"/>
          <w:lang w:eastAsia="ru-RU"/>
        </w:rPr>
        <w:t>Личностные результаты</w:t>
      </w:r>
      <w:r w:rsidRPr="00D7223A">
        <w:rPr>
          <w:rFonts w:ascii="Times New Roman" w:eastAsia="Times New Roman" w:hAnsi="Times New Roman"/>
          <w:szCs w:val="20"/>
          <w:lang w:eastAsia="ru-RU"/>
        </w:rPr>
        <w:t>:</w:t>
      </w:r>
      <w:r w:rsidRPr="00D72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9B8" w:rsidRPr="006D5EDB" w:rsidRDefault="005B49B8" w:rsidP="005B49B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6D5EDB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6D5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EDB">
        <w:rPr>
          <w:rFonts w:ascii="Times New Roman" w:hAnsi="Times New Roman" w:cs="Times New Roman"/>
        </w:rPr>
        <w:t xml:space="preserve">формирование коммуникативной компетентности в общении и сотрудничестве со сверстниками, взрослыми в процессе образовательной, общественно полезной видов деятельности; </w:t>
      </w:r>
    </w:p>
    <w:p w:rsidR="005B49B8" w:rsidRPr="00D7223A" w:rsidRDefault="005B49B8" w:rsidP="005B49B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6D5EDB">
        <w:rPr>
          <w:rFonts w:ascii="Times New Roman" w:hAnsi="Times New Roman" w:cs="Times New Roman"/>
          <w:lang w:val="ru-RU"/>
        </w:rPr>
        <w:t xml:space="preserve">-  </w:t>
      </w:r>
      <w:r w:rsidRPr="006D5EDB">
        <w:rPr>
          <w:rFonts w:ascii="Times New Roman" w:hAnsi="Times New Roman" w:cs="Times New Roman"/>
        </w:rPr>
        <w:t>формирование ценности здорового и безопасного образа жизни.</w:t>
      </w:r>
    </w:p>
    <w:p w:rsidR="005B49B8" w:rsidRPr="00D7223A" w:rsidRDefault="005B49B8" w:rsidP="005B49B8">
      <w:pPr>
        <w:spacing w:after="0" w:line="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B49B8" w:rsidRPr="00D7223A" w:rsidRDefault="005B49B8" w:rsidP="005B49B8">
      <w:pPr>
        <w:spacing w:after="0" w:line="3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B49B8" w:rsidRDefault="005B49B8" w:rsidP="005B49B8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22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- установка на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безопасный здоровый образ жизни</w:t>
      </w:r>
    </w:p>
    <w:p w:rsidR="005B49B8" w:rsidRPr="00D7223A" w:rsidRDefault="005B49B8" w:rsidP="005B49B8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proofErr w:type="spellStart"/>
      <w:r w:rsidRPr="00D7223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Метапредметные</w:t>
      </w:r>
      <w:proofErr w:type="spellEnd"/>
      <w:r w:rsidRPr="00D7223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результаты.</w:t>
      </w:r>
    </w:p>
    <w:p w:rsidR="005B49B8" w:rsidRPr="00D7223A" w:rsidRDefault="005B49B8" w:rsidP="005B49B8">
      <w:pPr>
        <w:spacing w:after="0" w:line="0" w:lineRule="atLeast"/>
        <w:ind w:left="260"/>
        <w:rPr>
          <w:rFonts w:ascii="Times New Roman" w:eastAsia="Times New Roman" w:hAnsi="Times New Roman" w:cs="Arial"/>
          <w:b/>
          <w:color w:val="191919"/>
          <w:sz w:val="24"/>
          <w:szCs w:val="20"/>
          <w:lang w:eastAsia="ru-RU"/>
        </w:rPr>
      </w:pPr>
      <w:r w:rsidRPr="00D7223A">
        <w:rPr>
          <w:rFonts w:ascii="Times New Roman" w:eastAsia="Times New Roman" w:hAnsi="Times New Roman" w:cs="Arial"/>
          <w:b/>
          <w:color w:val="191919"/>
          <w:sz w:val="24"/>
          <w:szCs w:val="20"/>
          <w:lang w:eastAsia="ru-RU"/>
        </w:rPr>
        <w:t>Регулятивные УУД:</w:t>
      </w:r>
    </w:p>
    <w:p w:rsidR="005B49B8" w:rsidRPr="00D7223A" w:rsidRDefault="005B49B8" w:rsidP="005B49B8">
      <w:pPr>
        <w:spacing w:after="0" w:line="228" w:lineRule="auto"/>
        <w:ind w:left="2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7223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-принимать и сохранять учебную задачу;</w:t>
      </w:r>
    </w:p>
    <w:p w:rsidR="005B49B8" w:rsidRPr="00D7223A" w:rsidRDefault="005B49B8" w:rsidP="005B49B8">
      <w:pPr>
        <w:spacing w:after="0" w:line="2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B49B8" w:rsidRPr="00D7223A" w:rsidRDefault="005B49B8" w:rsidP="005B49B8">
      <w:pPr>
        <w:spacing w:after="0" w:line="232" w:lineRule="auto"/>
        <w:ind w:left="5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7223A">
        <w:rPr>
          <w:rFonts w:ascii="Times New Roman" w:eastAsia="Times New Roman" w:hAnsi="Times New Roman" w:cs="Arial"/>
          <w:sz w:val="24"/>
          <w:szCs w:val="20"/>
          <w:lang w:eastAsia="ru-RU"/>
        </w:rPr>
        <w:t>- планировать этапы решения задачи, определять последовательность учебных действий в соответствии с поставленной задачей;</w:t>
      </w:r>
    </w:p>
    <w:p w:rsidR="005B49B8" w:rsidRPr="00D7223A" w:rsidRDefault="005B49B8" w:rsidP="005B49B8">
      <w:pPr>
        <w:spacing w:after="0" w:line="3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B49B8" w:rsidRPr="00D7223A" w:rsidRDefault="005B49B8" w:rsidP="005B49B8">
      <w:pPr>
        <w:spacing w:after="0" w:line="232" w:lineRule="auto"/>
        <w:ind w:left="540" w:right="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7223A">
        <w:rPr>
          <w:rFonts w:ascii="Times New Roman" w:eastAsia="Times New Roman" w:hAnsi="Times New Roman" w:cs="Arial"/>
          <w:sz w:val="24"/>
          <w:szCs w:val="20"/>
          <w:lang w:eastAsia="ru-RU"/>
        </w:rPr>
        <w:t>-осуществлять пошаговый и итоговый контроль по результату под руководством учителя;</w:t>
      </w:r>
    </w:p>
    <w:p w:rsidR="005B49B8" w:rsidRPr="00D7223A" w:rsidRDefault="005B49B8" w:rsidP="005B49B8">
      <w:pPr>
        <w:spacing w:after="0" w:line="3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B49B8" w:rsidRPr="00D7223A" w:rsidRDefault="005B49B8" w:rsidP="005B49B8">
      <w:pPr>
        <w:spacing w:after="0" w:line="247" w:lineRule="auto"/>
        <w:ind w:left="540" w:right="30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7223A">
        <w:rPr>
          <w:rFonts w:ascii="Times New Roman" w:eastAsia="Times New Roman" w:hAnsi="Times New Roman" w:cs="Arial"/>
          <w:sz w:val="24"/>
          <w:szCs w:val="20"/>
          <w:lang w:eastAsia="ru-RU"/>
        </w:rPr>
        <w:t>-анализировать ошибки и определять пути их преодоления; различать способы и результат действия</w:t>
      </w:r>
      <w:proofErr w:type="gramStart"/>
      <w:r w:rsidRPr="00D7223A">
        <w:rPr>
          <w:rFonts w:ascii="Times New Roman" w:eastAsia="Times New Roman" w:hAnsi="Times New Roman" w:cs="Arial"/>
          <w:sz w:val="24"/>
          <w:szCs w:val="20"/>
          <w:lang w:eastAsia="ru-RU"/>
        </w:rPr>
        <w:t>; --</w:t>
      </w:r>
      <w:proofErr w:type="gramEnd"/>
      <w:r w:rsidRPr="00D7223A">
        <w:rPr>
          <w:rFonts w:ascii="Times New Roman" w:eastAsia="Times New Roman" w:hAnsi="Times New Roman" w:cs="Arial"/>
          <w:sz w:val="24"/>
          <w:szCs w:val="20"/>
          <w:lang w:eastAsia="ru-RU"/>
        </w:rPr>
        <w:t>адекватно воспринимать оценку сверстников и учителя;</w:t>
      </w:r>
    </w:p>
    <w:p w:rsidR="005B49B8" w:rsidRPr="00D7223A" w:rsidRDefault="005B49B8" w:rsidP="005B49B8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B49B8" w:rsidRPr="00D7223A" w:rsidRDefault="005B49B8" w:rsidP="005B49B8">
      <w:pPr>
        <w:spacing w:after="0" w:line="242" w:lineRule="auto"/>
        <w:ind w:left="600" w:right="720" w:hanging="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7223A">
        <w:rPr>
          <w:rFonts w:ascii="Times New Roman" w:eastAsia="Times New Roman" w:hAnsi="Times New Roman" w:cs="Arial"/>
          <w:sz w:val="24"/>
          <w:szCs w:val="20"/>
          <w:lang w:eastAsia="ru-RU"/>
        </w:rPr>
        <w:t>-прогнозировать результаты своих действий на основе анализа учебной ситуации; проявлять познавательную инициативу и самостоятельность;</w:t>
      </w:r>
    </w:p>
    <w:p w:rsidR="005B49B8" w:rsidRPr="00D7223A" w:rsidRDefault="005B49B8" w:rsidP="005B49B8">
      <w:pPr>
        <w:spacing w:after="0" w:line="2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B49B8" w:rsidRPr="00D7223A" w:rsidRDefault="005B49B8" w:rsidP="005B49B8">
      <w:pPr>
        <w:spacing w:after="0" w:line="232" w:lineRule="auto"/>
        <w:ind w:left="5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7223A">
        <w:rPr>
          <w:rFonts w:ascii="Times New Roman" w:eastAsia="Times New Roman" w:hAnsi="Times New Roman" w:cs="Arial"/>
          <w:sz w:val="24"/>
          <w:szCs w:val="20"/>
          <w:lang w:eastAsia="ru-RU"/>
        </w:rPr>
        <w:t>-самостоятельно адекватно оценивать правильность и выполнения действия и вносить необходимые коррективы и по ходу решения учебной задачи.</w:t>
      </w:r>
    </w:p>
    <w:p w:rsidR="005B49B8" w:rsidRPr="00D7223A" w:rsidRDefault="005B49B8" w:rsidP="005B49B8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3A">
        <w:rPr>
          <w:rFonts w:ascii="Times New Roman" w:eastAsia="Times New Roman" w:hAnsi="Times New Roman"/>
          <w:b/>
          <w:szCs w:val="20"/>
          <w:lang w:eastAsia="ru-RU"/>
        </w:rPr>
        <w:t>Познавательные УУД:</w:t>
      </w:r>
      <w:r w:rsidRPr="006D5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9B8" w:rsidRPr="00D7223A" w:rsidRDefault="005B49B8" w:rsidP="005B49B8">
      <w:pPr>
        <w:spacing w:after="0" w:line="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B49B8" w:rsidRPr="003B5C00" w:rsidRDefault="005B49B8" w:rsidP="005B49B8">
      <w:pPr>
        <w:pStyle w:val="a3"/>
        <w:numPr>
          <w:ilvl w:val="0"/>
          <w:numId w:val="2"/>
        </w:numPr>
        <w:spacing w:after="0" w:line="23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>анализировать информацию, выбирать рациональный способ решения задачи;</w:t>
      </w:r>
    </w:p>
    <w:p w:rsidR="005B49B8" w:rsidRPr="00D7223A" w:rsidRDefault="005B49B8" w:rsidP="005B49B8">
      <w:pPr>
        <w:spacing w:after="0" w:line="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B49B8" w:rsidRPr="003B5C00" w:rsidRDefault="005B49B8" w:rsidP="005B49B8">
      <w:pPr>
        <w:pStyle w:val="a3"/>
        <w:numPr>
          <w:ilvl w:val="0"/>
          <w:numId w:val="2"/>
        </w:numPr>
        <w:spacing w:after="0" w:line="247" w:lineRule="auto"/>
        <w:ind w:right="338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формулировать проблему; </w:t>
      </w:r>
    </w:p>
    <w:p w:rsidR="005B49B8" w:rsidRPr="00D7223A" w:rsidRDefault="005B49B8" w:rsidP="005B49B8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B49B8" w:rsidRPr="003B5C00" w:rsidRDefault="005B49B8" w:rsidP="005B49B8">
      <w:pPr>
        <w:pStyle w:val="a3"/>
        <w:numPr>
          <w:ilvl w:val="0"/>
          <w:numId w:val="2"/>
        </w:numPr>
        <w:spacing w:after="0" w:line="232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строить </w:t>
      </w:r>
      <w:proofErr w:type="gramStart"/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>логическое рассуждение</w:t>
      </w:r>
      <w:proofErr w:type="gramEnd"/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>, включающее установление причинно-следственных связей;</w:t>
      </w:r>
    </w:p>
    <w:p w:rsidR="005B49B8" w:rsidRPr="00D7223A" w:rsidRDefault="005B49B8" w:rsidP="005B49B8">
      <w:pPr>
        <w:spacing w:after="0" w:line="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B49B8" w:rsidRPr="003B5C00" w:rsidRDefault="005B49B8" w:rsidP="005B49B8">
      <w:pPr>
        <w:pStyle w:val="a3"/>
        <w:numPr>
          <w:ilvl w:val="0"/>
          <w:numId w:val="2"/>
        </w:numPr>
        <w:spacing w:after="0" w:line="232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>различать обоснованные и необоснованные суждения;</w:t>
      </w:r>
    </w:p>
    <w:p w:rsidR="005B49B8" w:rsidRPr="00D7223A" w:rsidRDefault="005B49B8" w:rsidP="005B49B8">
      <w:pPr>
        <w:spacing w:after="0" w:line="2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B49B8" w:rsidRPr="00195D93" w:rsidRDefault="005B49B8" w:rsidP="005B49B8">
      <w:pPr>
        <w:pStyle w:val="a3"/>
        <w:numPr>
          <w:ilvl w:val="0"/>
          <w:numId w:val="2"/>
        </w:numPr>
        <w:spacing w:after="0" w:line="247" w:lineRule="auto"/>
        <w:ind w:right="30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преобразовывать практическую задачу </w:t>
      </w:r>
      <w:proofErr w:type="gramStart"/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>в</w:t>
      </w:r>
      <w:proofErr w:type="gramEnd"/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 познавательную; </w:t>
      </w:r>
    </w:p>
    <w:p w:rsidR="005B49B8" w:rsidRPr="00D7223A" w:rsidRDefault="005B49B8" w:rsidP="005B49B8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7223A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Коммуникативные УУД:</w:t>
      </w:r>
    </w:p>
    <w:p w:rsidR="005B49B8" w:rsidRPr="003B5C00" w:rsidRDefault="005B49B8" w:rsidP="005B49B8">
      <w:pPr>
        <w:pStyle w:val="a3"/>
        <w:numPr>
          <w:ilvl w:val="0"/>
          <w:numId w:val="3"/>
        </w:numPr>
        <w:spacing w:after="0" w:line="244" w:lineRule="auto"/>
        <w:ind w:right="368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принимать участие в совместной работе коллектива; </w:t>
      </w:r>
    </w:p>
    <w:p w:rsidR="005B49B8" w:rsidRPr="00D7223A" w:rsidRDefault="005B49B8" w:rsidP="005B49B8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B49B8" w:rsidRPr="003B5C00" w:rsidRDefault="005B49B8" w:rsidP="005B49B8">
      <w:pPr>
        <w:pStyle w:val="a3"/>
        <w:numPr>
          <w:ilvl w:val="0"/>
          <w:numId w:val="3"/>
        </w:numPr>
        <w:spacing w:after="0" w:line="247" w:lineRule="auto"/>
        <w:ind w:right="138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>координировать свои действия с действиями партнеров;</w:t>
      </w:r>
    </w:p>
    <w:p w:rsidR="005B49B8" w:rsidRPr="003B5C00" w:rsidRDefault="005B49B8" w:rsidP="005B49B8">
      <w:pPr>
        <w:pStyle w:val="a3"/>
        <w:numPr>
          <w:ilvl w:val="0"/>
          <w:numId w:val="3"/>
        </w:numPr>
        <w:spacing w:after="0" w:line="247" w:lineRule="auto"/>
        <w:ind w:right="138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>корректно высказывать свое мнение, обосновывать свою позицию;</w:t>
      </w:r>
    </w:p>
    <w:p w:rsidR="005B49B8" w:rsidRPr="00D7223A" w:rsidRDefault="005B49B8" w:rsidP="005B49B8">
      <w:pPr>
        <w:spacing w:after="0" w:line="1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B49B8" w:rsidRPr="003B5C00" w:rsidRDefault="005B49B8" w:rsidP="005B49B8">
      <w:pPr>
        <w:pStyle w:val="a3"/>
        <w:numPr>
          <w:ilvl w:val="0"/>
          <w:numId w:val="3"/>
        </w:numPr>
        <w:spacing w:after="0" w:line="249" w:lineRule="auto"/>
        <w:ind w:right="118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задавать вопросы для организации собственной и совместной деятельности; </w:t>
      </w:r>
    </w:p>
    <w:p w:rsidR="005B49B8" w:rsidRPr="003B5C00" w:rsidRDefault="005B49B8" w:rsidP="005B49B8">
      <w:pPr>
        <w:pStyle w:val="a3"/>
        <w:numPr>
          <w:ilvl w:val="0"/>
          <w:numId w:val="3"/>
        </w:numPr>
        <w:spacing w:after="0" w:line="249" w:lineRule="auto"/>
        <w:ind w:right="118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осуществлять взаимны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й контроль совместных действий</w:t>
      </w: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D7223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принимать самостоятельно решения; </w:t>
      </w:r>
    </w:p>
    <w:p w:rsidR="005B49B8" w:rsidRPr="003B5C00" w:rsidRDefault="005B49B8" w:rsidP="005B49B8">
      <w:pPr>
        <w:pStyle w:val="a3"/>
        <w:numPr>
          <w:ilvl w:val="0"/>
          <w:numId w:val="3"/>
        </w:numPr>
        <w:spacing w:after="0" w:line="244" w:lineRule="auto"/>
        <w:ind w:right="86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>содействовать разрешению конфликтов, учитывая позиции участников</w:t>
      </w:r>
      <w:r w:rsidRPr="003B5C00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Предметные результаты</w:t>
      </w: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5B49B8" w:rsidRPr="003B5C00" w:rsidRDefault="005B49B8" w:rsidP="005B49B8">
      <w:pPr>
        <w:pStyle w:val="a3"/>
        <w:numPr>
          <w:ilvl w:val="0"/>
          <w:numId w:val="3"/>
        </w:numPr>
        <w:spacing w:after="0" w:line="252" w:lineRule="auto"/>
        <w:ind w:right="182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обобщать, делать несложные выводы; </w:t>
      </w:r>
    </w:p>
    <w:p w:rsidR="005B49B8" w:rsidRPr="003B5C00" w:rsidRDefault="005B49B8" w:rsidP="005B49B8">
      <w:pPr>
        <w:pStyle w:val="a3"/>
        <w:numPr>
          <w:ilvl w:val="0"/>
          <w:numId w:val="3"/>
        </w:numPr>
        <w:spacing w:after="0" w:line="23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>давать определения тем или иным понятиям;</w:t>
      </w:r>
    </w:p>
    <w:p w:rsidR="005B49B8" w:rsidRPr="00D7223A" w:rsidRDefault="005B49B8" w:rsidP="005B49B8">
      <w:pPr>
        <w:spacing w:after="0" w:line="3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B49B8" w:rsidRPr="003B5C00" w:rsidRDefault="005B49B8" w:rsidP="005B49B8">
      <w:pPr>
        <w:pStyle w:val="a3"/>
        <w:numPr>
          <w:ilvl w:val="0"/>
          <w:numId w:val="3"/>
        </w:numPr>
        <w:spacing w:after="0" w:line="242" w:lineRule="auto"/>
        <w:ind w:right="320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>выявлять закономерности и проводить аналогии;</w:t>
      </w:r>
    </w:p>
    <w:p w:rsidR="005B49B8" w:rsidRPr="00D7223A" w:rsidRDefault="005B49B8" w:rsidP="005B49B8">
      <w:pPr>
        <w:spacing w:after="0" w:line="2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B49B8" w:rsidRPr="003B5C00" w:rsidRDefault="005B49B8" w:rsidP="005B49B8">
      <w:pPr>
        <w:pStyle w:val="a3"/>
        <w:numPr>
          <w:ilvl w:val="0"/>
          <w:numId w:val="3"/>
        </w:numPr>
        <w:spacing w:after="0" w:line="232" w:lineRule="auto"/>
        <w:ind w:right="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>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5B49B8" w:rsidRPr="00D7223A" w:rsidRDefault="005B49B8" w:rsidP="005B49B8">
      <w:pPr>
        <w:spacing w:after="0" w:line="3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B49B8" w:rsidRPr="003B5C00" w:rsidRDefault="005B49B8" w:rsidP="005B49B8">
      <w:pPr>
        <w:pStyle w:val="a3"/>
        <w:numPr>
          <w:ilvl w:val="0"/>
          <w:numId w:val="3"/>
        </w:numPr>
        <w:spacing w:after="0" w:line="232" w:lineRule="auto"/>
        <w:ind w:right="4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осуществлять </w:t>
      </w:r>
      <w:r w:rsidRPr="003B5C00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принцип индивидуального и дифференцированного подхода в обучении</w:t>
      </w: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3B5C00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 xml:space="preserve">учащихся </w:t>
      </w:r>
      <w:r w:rsidRPr="003B5C00">
        <w:rPr>
          <w:rFonts w:ascii="Times New Roman" w:eastAsia="Times New Roman" w:hAnsi="Times New Roman" w:cs="Arial"/>
          <w:sz w:val="24"/>
          <w:szCs w:val="20"/>
          <w:lang w:eastAsia="ru-RU"/>
        </w:rPr>
        <w:t>с разными образовательными возможностями.</w:t>
      </w:r>
    </w:p>
    <w:p w:rsidR="006E6EC0" w:rsidRDefault="005B49B8" w:rsidP="006E6EC0">
      <w:pPr>
        <w:widowControl w:val="0"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A08C4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Результаты внеурочной деятельности</w:t>
      </w:r>
      <w:r w:rsidRPr="00AA08C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являются частью результатов освоения основной   общеобразовательной программы в соответствии с требованиями ФГОС.</w:t>
      </w:r>
    </w:p>
    <w:p w:rsidR="006E6EC0" w:rsidRPr="00B74C1F" w:rsidRDefault="006E6EC0" w:rsidP="006E6EC0">
      <w:pPr>
        <w:widowControl w:val="0"/>
        <w:autoSpaceDE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E6EC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7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концу года учащийся овладеет  </w:t>
      </w:r>
    </w:p>
    <w:p w:rsidR="006E6EC0" w:rsidRPr="00B74C1F" w:rsidRDefault="006E6EC0" w:rsidP="006E6EC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Основами  спортивной терминологии по спортивным играм, лёгкой атлетике, спортивной гимнастике;</w:t>
      </w:r>
    </w:p>
    <w:p w:rsidR="006E6EC0" w:rsidRPr="00B74C1F" w:rsidRDefault="006E6EC0" w:rsidP="006E6EC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Технику безопасности</w:t>
      </w:r>
      <w:proofErr w:type="gramStart"/>
      <w:r w:rsidRPr="00B7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B7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применяемую в базовых видах спорта;</w:t>
      </w:r>
    </w:p>
    <w:p w:rsidR="006E6EC0" w:rsidRPr="00B74C1F" w:rsidRDefault="006E6EC0" w:rsidP="006E6EC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Правилам судейства соревнований в изучаемых видах спорта</w:t>
      </w:r>
    </w:p>
    <w:p w:rsidR="006E6EC0" w:rsidRPr="00B74C1F" w:rsidRDefault="006E6EC0" w:rsidP="006E6EC0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Историей  возникновения Олимпийских игр;</w:t>
      </w:r>
    </w:p>
    <w:p w:rsidR="006E6EC0" w:rsidRPr="00B74C1F" w:rsidRDefault="006E6EC0" w:rsidP="006E6EC0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Правилами  здорового образа жизни;</w:t>
      </w:r>
    </w:p>
    <w:p w:rsidR="006E6EC0" w:rsidRPr="00B74C1F" w:rsidRDefault="006E6EC0" w:rsidP="006E6EC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Техникой    и тактикой  командных  действий;</w:t>
      </w:r>
    </w:p>
    <w:p w:rsidR="006E6EC0" w:rsidRPr="00B74C1F" w:rsidRDefault="006E6EC0" w:rsidP="006E6EC0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</w:pPr>
      <w:r w:rsidRPr="00B74C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74C1F"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  <w:t>Техникой  приёма, передачи, подачи мяча в волейболе;</w:t>
      </w:r>
    </w:p>
    <w:p w:rsidR="006E6EC0" w:rsidRPr="00B74C1F" w:rsidRDefault="006E6EC0" w:rsidP="006E6EC0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</w:pPr>
      <w:r w:rsidRPr="00B74C1F"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  <w:t xml:space="preserve"> Техникой ловли-передачи, ведения, бросков мяча в баскетболе;   </w:t>
      </w:r>
    </w:p>
    <w:p w:rsidR="006E6EC0" w:rsidRPr="00B74C1F" w:rsidRDefault="006E6EC0" w:rsidP="006E6EC0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</w:pPr>
      <w:r w:rsidRPr="00B74C1F"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  <w:t xml:space="preserve"> Техникой  бега на короткие дистанции в  лёгкой атлетике; </w:t>
      </w:r>
    </w:p>
    <w:p w:rsidR="006E6EC0" w:rsidRPr="00B74C1F" w:rsidRDefault="006E6EC0" w:rsidP="006E6EC0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</w:pPr>
      <w:r w:rsidRPr="00B74C1F"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  <w:t xml:space="preserve"> Техникой  кувырков, прыжков, стоек в гимнастике;</w:t>
      </w:r>
    </w:p>
    <w:p w:rsidR="005B49B8" w:rsidRPr="006E6EC0" w:rsidRDefault="006E6EC0" w:rsidP="006E6EC0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</w:pPr>
      <w:r w:rsidRPr="00B74C1F">
        <w:rPr>
          <w:rFonts w:ascii="Times New Roman" w:eastAsia="Calibri" w:hAnsi="Times New Roman" w:cs="Times New Roman"/>
          <w:color w:val="0D0D0D"/>
          <w:sz w:val="24"/>
          <w:szCs w:val="24"/>
          <w:lang w:eastAsia="ar-SA"/>
        </w:rPr>
        <w:t xml:space="preserve"> Навыками  оказания первой медицинской помощи при травмах;</w:t>
      </w:r>
    </w:p>
    <w:p w:rsidR="005B49B8" w:rsidRPr="00401685" w:rsidRDefault="005B49B8" w:rsidP="00401685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8C4">
        <w:rPr>
          <w:rFonts w:ascii="Times New Roman" w:eastAsia="Times New Roman" w:hAnsi="Times New Roman"/>
          <w:b/>
          <w:szCs w:val="20"/>
          <w:lang w:eastAsia="ru-RU"/>
        </w:rPr>
        <w:t>Формами подведения итогов</w:t>
      </w:r>
      <w:r w:rsidRPr="003B5C00">
        <w:rPr>
          <w:rFonts w:ascii="Times New Roman" w:eastAsia="Times New Roman" w:hAnsi="Times New Roman"/>
          <w:szCs w:val="20"/>
          <w:lang w:eastAsia="ru-RU"/>
        </w:rPr>
        <w:t xml:space="preserve"> освоения программы внеурочной деятельности являются:</w:t>
      </w:r>
      <w:r w:rsidRPr="00AA08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49B8" w:rsidRPr="00AA08C4" w:rsidRDefault="005B49B8" w:rsidP="005B49B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A08C4">
        <w:rPr>
          <w:rFonts w:ascii="Times New Roman" w:hAnsi="Times New Roman" w:cs="Times New Roman"/>
        </w:rPr>
        <w:t xml:space="preserve">•  создание буклетов, плакатов; </w:t>
      </w:r>
    </w:p>
    <w:p w:rsidR="005B49B8" w:rsidRPr="00AA08C4" w:rsidRDefault="005B49B8" w:rsidP="005B49B8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A08C4">
        <w:rPr>
          <w:rFonts w:ascii="Times New Roman" w:hAnsi="Times New Roman" w:cs="Times New Roman"/>
        </w:rPr>
        <w:t>•  участие в «Дне здоровья».</w:t>
      </w:r>
    </w:p>
    <w:p w:rsidR="005B49B8" w:rsidRPr="00195D93" w:rsidRDefault="005B49B8" w:rsidP="00B32886">
      <w:pPr>
        <w:pStyle w:val="ParagraphStyle"/>
        <w:spacing w:before="75" w:line="264" w:lineRule="auto"/>
        <w:jc w:val="both"/>
        <w:rPr>
          <w:rFonts w:ascii="Times New Roman" w:hAnsi="Times New Roman" w:cs="Times New Roman"/>
          <w:lang w:val="ru-RU"/>
        </w:rPr>
      </w:pPr>
    </w:p>
    <w:p w:rsidR="005B49B8" w:rsidRPr="00195D93" w:rsidRDefault="005B49B8" w:rsidP="00B32886">
      <w:pPr>
        <w:pStyle w:val="ParagraphStyle"/>
        <w:spacing w:line="264" w:lineRule="auto"/>
        <w:ind w:firstLine="450"/>
        <w:jc w:val="center"/>
        <w:rPr>
          <w:rFonts w:ascii="Times New Roman" w:eastAsia="Calibri" w:hAnsi="Times New Roman" w:cs="Times New Roman"/>
          <w:b/>
          <w:bCs/>
          <w:lang w:val="ru-RU"/>
        </w:rPr>
      </w:pPr>
      <w:r w:rsidRPr="00AA08C4">
        <w:rPr>
          <w:rFonts w:ascii="Times New Roman" w:eastAsia="Calibri" w:hAnsi="Times New Roman" w:cs="Times New Roman"/>
          <w:b/>
          <w:bCs/>
        </w:rPr>
        <w:t>Содержание программы</w:t>
      </w:r>
    </w:p>
    <w:p w:rsidR="005B49B8" w:rsidRPr="00AA08C4" w:rsidRDefault="005B49B8" w:rsidP="005B49B8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</w:rPr>
      </w:pPr>
      <w:r w:rsidRPr="00AA08C4">
        <w:rPr>
          <w:rFonts w:ascii="Times New Roman" w:hAnsi="Times New Roman" w:cs="Times New Roman"/>
          <w:b/>
          <w:bCs/>
        </w:rPr>
        <w:t>Сроки реализации программы:</w:t>
      </w:r>
      <w:r w:rsidRPr="00AA08C4">
        <w:rPr>
          <w:rFonts w:ascii="Times New Roman" w:hAnsi="Times New Roman" w:cs="Times New Roman"/>
        </w:rPr>
        <w:t xml:space="preserve"> 1 год.</w:t>
      </w:r>
      <w:r>
        <w:rPr>
          <w:rFonts w:ascii="Times New Roman" w:hAnsi="Times New Roman" w:cs="Times New Roman"/>
          <w:lang w:val="ru-RU"/>
        </w:rPr>
        <w:t xml:space="preserve"> </w:t>
      </w:r>
      <w:r w:rsidRPr="00AA08C4">
        <w:rPr>
          <w:rFonts w:ascii="Times New Roman" w:hAnsi="Times New Roman" w:cs="Times New Roman"/>
        </w:rPr>
        <w:t xml:space="preserve">Занятия проводятся </w:t>
      </w:r>
      <w:r w:rsidR="00C60825">
        <w:rPr>
          <w:rFonts w:ascii="Times New Roman" w:hAnsi="Times New Roman" w:cs="Times New Roman"/>
          <w:lang w:val="ru-RU"/>
        </w:rPr>
        <w:t>2</w:t>
      </w:r>
      <w:r w:rsidRPr="00AA08C4">
        <w:rPr>
          <w:rFonts w:ascii="Times New Roman" w:hAnsi="Times New Roman" w:cs="Times New Roman"/>
        </w:rPr>
        <w:t xml:space="preserve"> раз</w:t>
      </w:r>
      <w:r w:rsidR="00C60825">
        <w:rPr>
          <w:rFonts w:ascii="Times New Roman" w:hAnsi="Times New Roman" w:cs="Times New Roman"/>
          <w:lang w:val="ru-RU"/>
        </w:rPr>
        <w:t>а</w:t>
      </w:r>
      <w:r w:rsidRPr="00AA08C4">
        <w:rPr>
          <w:rFonts w:ascii="Times New Roman" w:hAnsi="Times New Roman" w:cs="Times New Roman"/>
        </w:rPr>
        <w:t xml:space="preserve"> в неделю  в течение года. Всего – </w:t>
      </w:r>
      <w:r w:rsidR="00C60825">
        <w:rPr>
          <w:rFonts w:ascii="Times New Roman" w:hAnsi="Times New Roman" w:cs="Times New Roman"/>
          <w:lang w:val="ru-RU"/>
        </w:rPr>
        <w:t>68</w:t>
      </w:r>
      <w:r w:rsidRPr="00AA08C4">
        <w:rPr>
          <w:rFonts w:ascii="Times New Roman" w:hAnsi="Times New Roman" w:cs="Times New Roman"/>
        </w:rPr>
        <w:t xml:space="preserve"> ч.</w:t>
      </w:r>
    </w:p>
    <w:p w:rsidR="00401685" w:rsidRDefault="005B49B8" w:rsidP="005B49B8">
      <w:pPr>
        <w:spacing w:after="0" w:line="223" w:lineRule="auto"/>
        <w:ind w:right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8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</w:t>
      </w:r>
      <w:r w:rsidRPr="00AA08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формой</w:t>
      </w:r>
      <w:r w:rsidRPr="00AA08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проведения внеурочной деятельности является </w:t>
      </w:r>
      <w:proofErr w:type="gramStart"/>
      <w:r w:rsidRPr="00AA08C4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40168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401685">
        <w:rPr>
          <w:rFonts w:ascii="Times New Roman" w:hAnsi="Times New Roman" w:cs="Times New Roman"/>
          <w:b/>
          <w:sz w:val="24"/>
          <w:szCs w:val="24"/>
        </w:rPr>
        <w:t>рупповая</w:t>
      </w:r>
    </w:p>
    <w:p w:rsidR="005B49B8" w:rsidRPr="00AA08C4" w:rsidRDefault="005B49B8" w:rsidP="005B49B8">
      <w:pPr>
        <w:spacing w:after="0" w:line="223" w:lineRule="auto"/>
        <w:ind w:right="2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08C4">
        <w:rPr>
          <w:rFonts w:ascii="Times New Roman" w:eastAsia="Calibri" w:hAnsi="Times New Roman" w:cs="Times New Roman"/>
          <w:lang w:eastAsia="ru-RU"/>
        </w:rPr>
        <w:t>Занятия полностью построены на игровых обучающих ситуациях с использованием спортивного инвентаря и без него.</w:t>
      </w:r>
      <w:r w:rsidRPr="00AA08C4">
        <w:rPr>
          <w:rFonts w:ascii="Times New Roman" w:eastAsia="Times New Roman" w:hAnsi="Times New Roman" w:cs="Times New Roman"/>
          <w:lang w:eastAsia="ru-RU"/>
        </w:rPr>
        <w:t xml:space="preserve"> Роль игры в организации досуга занимает важное место в жизни ребёнка, и поэтому рассматривается педагогами как одно из главных средств воспитания</w:t>
      </w:r>
      <w:r w:rsidRPr="002C56B5">
        <w:rPr>
          <w:rFonts w:eastAsia="Times New Roman"/>
          <w:lang w:eastAsia="ru-RU"/>
        </w:rPr>
        <w:t xml:space="preserve">. </w:t>
      </w:r>
    </w:p>
    <w:p w:rsidR="005B49B8" w:rsidRPr="002C56B5" w:rsidRDefault="005B49B8" w:rsidP="006E6EC0">
      <w:pPr>
        <w:pStyle w:val="a4"/>
        <w:spacing w:after="0" w:line="240" w:lineRule="auto"/>
        <w:rPr>
          <w:rFonts w:eastAsia="Times New Roman"/>
          <w:lang w:eastAsia="ru-RU"/>
        </w:rPr>
      </w:pPr>
      <w:r w:rsidRPr="000B613A">
        <w:rPr>
          <w:rFonts w:eastAsia="Times New Roman" w:cs="Arial"/>
          <w:b/>
          <w:color w:val="0B0800"/>
          <w:szCs w:val="20"/>
          <w:lang w:eastAsia="ru-RU"/>
        </w:rPr>
        <w:t xml:space="preserve">Виды деятельности: </w:t>
      </w:r>
      <w:r w:rsidRPr="00AA08C4">
        <w:rPr>
          <w:rFonts w:eastAsia="Times New Roman" w:cs="Arial"/>
          <w:color w:val="0B0800"/>
          <w:szCs w:val="20"/>
          <w:lang w:eastAsia="ru-RU"/>
        </w:rPr>
        <w:t>занятия  физической  культуры  (классические, интегрированные, комбинированные и смешанные), практические занятия, самостоятельная работа учащихся с литературой, выпуск буклетов, плакатов</w:t>
      </w:r>
      <w:r>
        <w:rPr>
          <w:rFonts w:eastAsia="Times New Roman" w:cs="Arial"/>
          <w:color w:val="0B0800"/>
          <w:szCs w:val="20"/>
          <w:lang w:eastAsia="ru-RU"/>
        </w:rPr>
        <w:t>.</w:t>
      </w:r>
    </w:p>
    <w:p w:rsidR="005B49B8" w:rsidRDefault="005B49B8" w:rsidP="00B32886">
      <w:pPr>
        <w:pStyle w:val="ParagraphStyle"/>
        <w:spacing w:line="264" w:lineRule="auto"/>
        <w:ind w:firstLine="45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       </w:t>
      </w:r>
    </w:p>
    <w:p w:rsidR="005B49B8" w:rsidRDefault="005B49B8" w:rsidP="005B49B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60825" w:rsidRDefault="00C60825" w:rsidP="005B49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9B8" w:rsidRPr="00F371BF" w:rsidRDefault="00C60825" w:rsidP="005B49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Тематический </w:t>
      </w:r>
      <w:r w:rsidR="005B49B8" w:rsidRPr="002E5D7A">
        <w:rPr>
          <w:rFonts w:ascii="Times New Roman" w:eastAsia="Calibri" w:hAnsi="Times New Roman" w:cs="Times New Roman"/>
          <w:b/>
          <w:sz w:val="28"/>
          <w:szCs w:val="28"/>
        </w:rPr>
        <w:t xml:space="preserve"> план</w:t>
      </w:r>
    </w:p>
    <w:p w:rsidR="005B49B8" w:rsidRPr="00F371BF" w:rsidRDefault="005B49B8" w:rsidP="005B49B8">
      <w:pPr>
        <w:pStyle w:val="ParagraphStyle"/>
        <w:spacing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4787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3965"/>
        <w:gridCol w:w="4841"/>
      </w:tblGrid>
      <w:tr w:rsidR="005B49B8" w:rsidTr="0034777D">
        <w:trPr>
          <w:trHeight w:val="15"/>
          <w:tblHeader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B8" w:rsidRDefault="005B49B8" w:rsidP="003477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B49B8" w:rsidRDefault="005B49B8" w:rsidP="003477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B8" w:rsidRDefault="005B49B8" w:rsidP="003477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E1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B8" w:rsidRDefault="005B49B8" w:rsidP="003477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06E18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</w:tr>
      <w:tr w:rsidR="005B49B8" w:rsidTr="0034777D">
        <w:trPr>
          <w:trHeight w:val="1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B8" w:rsidRPr="005B379F" w:rsidRDefault="005B49B8" w:rsidP="003477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B8" w:rsidRPr="00401685" w:rsidRDefault="00401685" w:rsidP="0040168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401685">
              <w:rPr>
                <w:rFonts w:ascii="Times New Roman" w:eastAsia="Calibri" w:hAnsi="Times New Roman" w:cs="Times New Roman"/>
                <w:bCs/>
              </w:rPr>
              <w:t>Введение</w:t>
            </w:r>
            <w:r w:rsidRPr="0040168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B8" w:rsidRPr="00401685" w:rsidRDefault="005B49B8" w:rsidP="0040168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685">
              <w:rPr>
                <w:rFonts w:ascii="Times New Roman" w:eastAsia="Times New Roman" w:hAnsi="Times New Roman" w:cs="Times New Roman"/>
                <w:lang w:eastAsia="ru-RU"/>
              </w:rPr>
              <w:t>(1ч.)</w:t>
            </w:r>
            <w:r w:rsidRPr="00852D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01685" w:rsidRPr="00D820CC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Знакомство с программой занятий. Основы знаний о спортивных и подвижных играх: понятия правил игры, выработка правил игры. Инструктаж по технике безопасности. Разработка макетов буклетов по видам игр. </w:t>
            </w:r>
          </w:p>
        </w:tc>
      </w:tr>
      <w:tr w:rsidR="005B49B8" w:rsidTr="0034777D">
        <w:trPr>
          <w:trHeight w:val="1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B8" w:rsidRPr="005B379F" w:rsidRDefault="005B49B8" w:rsidP="003477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B8" w:rsidRDefault="005B49B8" w:rsidP="003477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B8" w:rsidRPr="00B32886" w:rsidRDefault="005B49B8" w:rsidP="00B3288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886">
              <w:rPr>
                <w:rFonts w:ascii="Times New Roman" w:eastAsia="Times New Roman" w:hAnsi="Times New Roman" w:cs="Times New Roman"/>
                <w:lang w:eastAsia="ru-RU"/>
              </w:rPr>
              <w:t>(9ч.)</w:t>
            </w:r>
            <w:r w:rsidRPr="00852D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32886"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бще</w:t>
            </w:r>
            <w:r w:rsidR="00B32886">
              <w:rPr>
                <w:rFonts w:ascii="Times New Roman" w:hAnsi="Times New Roman" w:cs="Times New Roman"/>
                <w:color w:val="000000"/>
              </w:rPr>
              <w:t>развивающие упражнения, эстафеты</w:t>
            </w:r>
            <w:r>
              <w:rPr>
                <w:rFonts w:ascii="Times New Roman" w:hAnsi="Times New Roman" w:cs="Times New Roman"/>
                <w:color w:val="000000"/>
              </w:rPr>
              <w:t xml:space="preserve"> из различных исходных положений, самостоятельно играть в разученные игры</w:t>
            </w:r>
            <w:r w:rsidR="00B32886">
              <w:rPr>
                <w:rFonts w:ascii="Times New Roman" w:hAnsi="Times New Roman" w:cs="Times New Roman"/>
                <w:color w:val="000000"/>
              </w:rPr>
              <w:t>.</w:t>
            </w:r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В содержание включаются подвижные игры: Линейная и встречная эстафеты, эстафеты с гандикапом, эстафеты в кругу и в парах</w:t>
            </w:r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</w:rPr>
              <w:t>, «Мячом в цель», «День и ночь» , «Гусеница» ,пятнашки по кругу «Второй лишний» , «Третий лишний» , «Охотники» , «Снайперы»</w:t>
            </w:r>
            <w:r w:rsidR="00B32886" w:rsidRPr="00D820CC">
              <w:rPr>
                <w:rFonts w:ascii="Arial" w:eastAsia="Calibri" w:hAnsi="Arial" w:cs="Arial"/>
                <w:sz w:val="24"/>
                <w:szCs w:val="24"/>
                <w:lang w:val="x-none"/>
              </w:rPr>
              <w:t xml:space="preserve"> </w:t>
            </w:r>
            <w:r w:rsidR="00B32886" w:rsidRPr="00D820CC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«Челночный бег с переносом кубиков».</w:t>
            </w:r>
          </w:p>
        </w:tc>
      </w:tr>
      <w:tr w:rsidR="005B49B8" w:rsidTr="0034777D">
        <w:trPr>
          <w:trHeight w:val="1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B8" w:rsidRPr="005B379F" w:rsidRDefault="005B49B8" w:rsidP="003477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B8" w:rsidRDefault="005B49B8" w:rsidP="003477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с основами акробатики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B8" w:rsidRPr="00B32886" w:rsidRDefault="005B49B8" w:rsidP="00B3288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886">
              <w:rPr>
                <w:rFonts w:ascii="Times New Roman" w:eastAsia="Times New Roman" w:hAnsi="Times New Roman" w:cs="Times New Roman"/>
                <w:lang w:eastAsia="ru-RU"/>
              </w:rPr>
              <w:t>(7ч.)</w:t>
            </w:r>
            <w:r w:rsidRPr="00852D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32886"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бще</w:t>
            </w:r>
            <w:r w:rsidR="00B32886">
              <w:rPr>
                <w:rFonts w:ascii="Times New Roman" w:hAnsi="Times New Roman" w:cs="Times New Roman"/>
                <w:color w:val="000000"/>
              </w:rPr>
              <w:t>развивающие упражнения, эстафеты</w:t>
            </w:r>
            <w:r>
              <w:rPr>
                <w:rFonts w:ascii="Times New Roman" w:hAnsi="Times New Roman" w:cs="Times New Roman"/>
                <w:color w:val="000000"/>
              </w:rPr>
              <w:t xml:space="preserve"> из различных исходных положений, самостоятельно играть в разученные игры</w:t>
            </w:r>
            <w:r w:rsidR="00B32886">
              <w:rPr>
                <w:rFonts w:ascii="Times New Roman" w:hAnsi="Times New Roman" w:cs="Times New Roman"/>
                <w:color w:val="000000"/>
              </w:rPr>
              <w:t>.</w:t>
            </w:r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В  содержание  включаются  подвижные  игры:  Полоса препятствий,</w:t>
            </w:r>
            <w:r w:rsidR="00B32886" w:rsidRPr="00D820CC">
              <w:rPr>
                <w:rFonts w:ascii="Arial" w:eastAsia="Calibri" w:hAnsi="Arial" w:cs="Arial"/>
                <w:sz w:val="24"/>
                <w:szCs w:val="24"/>
                <w:lang w:val="x-none"/>
              </w:rPr>
              <w:t xml:space="preserve"> </w:t>
            </w:r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spellStart"/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стафета</w:t>
            </w:r>
            <w:proofErr w:type="spellEnd"/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«Передал — садись»</w:t>
            </w:r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 </w:t>
            </w:r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</w:rPr>
              <w:t>«Бой петухов» , «Перетягивание канатов» ,</w:t>
            </w:r>
            <w:r w:rsidR="00B32886" w:rsidRPr="00D820CC">
              <w:rPr>
                <w:rFonts w:ascii="Arial" w:eastAsia="Calibri" w:hAnsi="Arial" w:cs="Arial"/>
                <w:sz w:val="24"/>
                <w:szCs w:val="24"/>
                <w:lang w:val="x-none"/>
              </w:rPr>
              <w:t xml:space="preserve"> </w:t>
            </w:r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</w:rPr>
              <w:t>«Бег с кувырками»</w:t>
            </w:r>
            <w:r w:rsidR="00B32886" w:rsidRPr="00D820CC">
              <w:rPr>
                <w:rFonts w:ascii="Arial" w:eastAsia="Calibri" w:hAnsi="Arial" w:cs="Arial"/>
                <w:sz w:val="24"/>
                <w:szCs w:val="24"/>
                <w:lang w:val="x-none"/>
              </w:rPr>
              <w:t xml:space="preserve"> </w:t>
            </w:r>
            <w:r w:rsidR="00B32886" w:rsidRPr="00D820C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</w:rPr>
              <w:t>«Спиной к финишу»</w:t>
            </w:r>
            <w:r w:rsidR="00B32886" w:rsidRPr="00D820CC">
              <w:rPr>
                <w:rFonts w:ascii="Arial" w:eastAsia="Calibri" w:hAnsi="Arial" w:cs="Arial"/>
                <w:sz w:val="24"/>
                <w:szCs w:val="24"/>
                <w:lang w:val="x-none"/>
              </w:rPr>
              <w:t xml:space="preserve"> </w:t>
            </w:r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</w:rPr>
              <w:t>, «Борьба всадников».</w:t>
            </w:r>
          </w:p>
        </w:tc>
      </w:tr>
      <w:tr w:rsidR="005B49B8" w:rsidTr="0034777D">
        <w:trPr>
          <w:trHeight w:val="15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B8" w:rsidRPr="00E05529" w:rsidRDefault="005B49B8" w:rsidP="0034777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B8" w:rsidRDefault="005B49B8" w:rsidP="003477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B8" w:rsidRPr="00B32886" w:rsidRDefault="005B49B8" w:rsidP="00B3288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886">
              <w:rPr>
                <w:rFonts w:ascii="Times New Roman" w:eastAsia="Times New Roman" w:hAnsi="Times New Roman" w:cs="Times New Roman"/>
                <w:lang w:eastAsia="ru-RU"/>
              </w:rPr>
              <w:t>(17ч.)</w:t>
            </w:r>
            <w:r w:rsidRPr="00852D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32886">
              <w:rPr>
                <w:rFonts w:ascii="Times New Roman" w:hAnsi="Times New Roman" w:cs="Times New Roman"/>
                <w:color w:val="000000"/>
              </w:rPr>
              <w:t>Бег в среднем темпе, эстафеты</w:t>
            </w:r>
            <w:r>
              <w:rPr>
                <w:rFonts w:ascii="Times New Roman" w:hAnsi="Times New Roman" w:cs="Times New Roman"/>
                <w:color w:val="000000"/>
              </w:rPr>
              <w:t xml:space="preserve"> с мячом, самостоятельно играют в разученные игры с мячом.</w:t>
            </w:r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В содержание включаются такие подвижные игры: Эстафеты с ведением мяча, с передачей после ведения, змейкой и  зигзагом,</w:t>
            </w:r>
            <w:r w:rsidR="00B32886" w:rsidRPr="00D820CC">
              <w:rPr>
                <w:rFonts w:ascii="Arial" w:eastAsia="Calibri" w:hAnsi="Arial" w:cs="Arial"/>
                <w:sz w:val="24"/>
                <w:szCs w:val="24"/>
                <w:lang w:val="x-none"/>
              </w:rPr>
              <w:t xml:space="preserve"> </w:t>
            </w:r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spellStart"/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стафета</w:t>
            </w:r>
            <w:proofErr w:type="spellEnd"/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«Забрось мяч в кольцо» </w:t>
            </w:r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 </w:t>
            </w:r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</w:rPr>
              <w:t>«Школа мяча» , «Перестрелка»  , «Лапта», «Запятнай последнего» , «10 передач» ,</w:t>
            </w:r>
            <w:r w:rsidR="00B32886" w:rsidRPr="00D820CC">
              <w:rPr>
                <w:rFonts w:ascii="Arial" w:eastAsia="Calibri" w:hAnsi="Arial" w:cs="Arial"/>
                <w:sz w:val="24"/>
                <w:szCs w:val="24"/>
                <w:lang w:val="x-none"/>
              </w:rPr>
              <w:t xml:space="preserve"> </w:t>
            </w:r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</w:rPr>
              <w:t>«Пять бросков»,</w:t>
            </w:r>
            <w:r w:rsidR="00B32886" w:rsidRPr="00D820CC">
              <w:rPr>
                <w:rFonts w:ascii="Arial" w:eastAsia="Calibri" w:hAnsi="Arial" w:cs="Arial"/>
                <w:sz w:val="24"/>
                <w:szCs w:val="24"/>
                <w:lang w:val="x-none"/>
              </w:rPr>
              <w:t xml:space="preserve"> </w:t>
            </w:r>
            <w:r w:rsidR="00B32886" w:rsidRPr="00D82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«Эстафета футболистов», «Эстафета баскетболистов».  </w:t>
            </w:r>
          </w:p>
        </w:tc>
      </w:tr>
      <w:tr w:rsidR="005B49B8" w:rsidTr="0034777D">
        <w:trPr>
          <w:trHeight w:val="15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B8" w:rsidRDefault="005B49B8" w:rsidP="003477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B8" w:rsidRPr="00B32886" w:rsidRDefault="005B49B8" w:rsidP="003477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3288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B32886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  <w:r w:rsidRPr="00B32886">
              <w:rPr>
                <w:rFonts w:ascii="Times New Roman" w:eastAsia="Times New Roman" w:hAnsi="Times New Roman" w:cs="Times New Roman"/>
                <w:lang w:eastAsia="ru-RU"/>
              </w:rPr>
              <w:t>ч.)</w:t>
            </w:r>
          </w:p>
        </w:tc>
      </w:tr>
    </w:tbl>
    <w:p w:rsidR="005B49B8" w:rsidRDefault="005B49B8" w:rsidP="005B49B8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5B49B8" w:rsidRDefault="005B49B8" w:rsidP="005B49B8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60825" w:rsidRDefault="00C60825" w:rsidP="00C6082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9B8" w:rsidRDefault="005B49B8" w:rsidP="00C6082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2DB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6E6EC0" w:rsidRPr="00F02DBF" w:rsidRDefault="006E6EC0" w:rsidP="005B49B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0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1063"/>
        <w:gridCol w:w="6511"/>
        <w:gridCol w:w="66"/>
        <w:gridCol w:w="930"/>
      </w:tblGrid>
      <w:tr w:rsidR="005B49B8" w:rsidRPr="00F02DBF" w:rsidTr="0034777D">
        <w:trPr>
          <w:trHeight w:val="599"/>
        </w:trPr>
        <w:tc>
          <w:tcPr>
            <w:tcW w:w="898" w:type="dxa"/>
          </w:tcPr>
          <w:p w:rsidR="005B49B8" w:rsidRPr="00F02DBF" w:rsidRDefault="005B49B8" w:rsidP="0034777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F02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63" w:type="dxa"/>
          </w:tcPr>
          <w:p w:rsidR="005B49B8" w:rsidRPr="00F02DBF" w:rsidRDefault="005B49B8" w:rsidP="0034777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49B8" w:rsidRPr="00F02DBF" w:rsidRDefault="005B49B8" w:rsidP="0034777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77" w:type="dxa"/>
            <w:gridSpan w:val="2"/>
          </w:tcPr>
          <w:p w:rsidR="005B49B8" w:rsidRPr="00F02DBF" w:rsidRDefault="005B49B8" w:rsidP="0034777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49B8" w:rsidRPr="00F02DBF" w:rsidRDefault="005B49B8" w:rsidP="0034777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30" w:type="dxa"/>
          </w:tcPr>
          <w:p w:rsidR="005B49B8" w:rsidRPr="00F02DBF" w:rsidRDefault="005B49B8" w:rsidP="0034777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B49B8" w:rsidRPr="00F02DBF" w:rsidTr="0034777D">
        <w:trPr>
          <w:trHeight w:val="216"/>
        </w:trPr>
        <w:tc>
          <w:tcPr>
            <w:tcW w:w="898" w:type="dxa"/>
          </w:tcPr>
          <w:p w:rsidR="005B49B8" w:rsidRPr="00F02DBF" w:rsidRDefault="005B49B8" w:rsidP="0034777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5B49B8" w:rsidRPr="00F02DBF" w:rsidRDefault="005B49B8" w:rsidP="0034777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5B49B8" w:rsidRPr="00F02DBF" w:rsidRDefault="005B49B8" w:rsidP="0034777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930" w:type="dxa"/>
          </w:tcPr>
          <w:p w:rsidR="005B49B8" w:rsidRPr="00F02DBF" w:rsidRDefault="00C60825" w:rsidP="0034777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5B49B8" w:rsidRPr="00F02DBF" w:rsidTr="0034777D">
        <w:trPr>
          <w:trHeight w:val="216"/>
        </w:trPr>
        <w:tc>
          <w:tcPr>
            <w:tcW w:w="8538" w:type="dxa"/>
            <w:gridSpan w:val="4"/>
          </w:tcPr>
          <w:p w:rsidR="005B49B8" w:rsidRPr="00F02DBF" w:rsidRDefault="005B49B8" w:rsidP="0034777D">
            <w:pPr>
              <w:pStyle w:val="ParagraphStyle"/>
              <w:spacing w:line="264" w:lineRule="auto"/>
              <w:ind w:firstLine="450"/>
              <w:jc w:val="center"/>
              <w:rPr>
                <w:rFonts w:ascii="Times New Roman" w:hAnsi="Times New Roman" w:cs="Times New Roman"/>
              </w:rPr>
            </w:pPr>
            <w:r w:rsidRPr="00F02DBF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930" w:type="dxa"/>
          </w:tcPr>
          <w:p w:rsidR="005B49B8" w:rsidRPr="00F02DBF" w:rsidRDefault="00C60825" w:rsidP="0034777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B49B8" w:rsidRPr="00F02DBF" w:rsidTr="0034777D">
        <w:trPr>
          <w:trHeight w:val="750"/>
        </w:trPr>
        <w:tc>
          <w:tcPr>
            <w:tcW w:w="898" w:type="dxa"/>
          </w:tcPr>
          <w:p w:rsidR="005B49B8" w:rsidRPr="00F02DBF" w:rsidRDefault="005B49B8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5B49B8" w:rsidRPr="00F02DBF" w:rsidRDefault="005B49B8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5B49B8" w:rsidRPr="00F02DBF" w:rsidRDefault="005B49B8" w:rsidP="0034777D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безопасности. Основы знаний подвижной  и спортивной игр.</w:t>
            </w:r>
          </w:p>
        </w:tc>
        <w:tc>
          <w:tcPr>
            <w:tcW w:w="930" w:type="dxa"/>
          </w:tcPr>
          <w:p w:rsidR="005B49B8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B49B8" w:rsidRPr="00F02DBF" w:rsidTr="0034777D">
        <w:trPr>
          <w:trHeight w:val="481"/>
        </w:trPr>
        <w:tc>
          <w:tcPr>
            <w:tcW w:w="8472" w:type="dxa"/>
            <w:gridSpan w:val="3"/>
          </w:tcPr>
          <w:p w:rsidR="005B49B8" w:rsidRPr="00F02DBF" w:rsidRDefault="005B49B8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996" w:type="dxa"/>
            <w:gridSpan w:val="2"/>
          </w:tcPr>
          <w:p w:rsidR="005B49B8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B49B8" w:rsidRPr="00F02DBF" w:rsidTr="0034777D">
        <w:trPr>
          <w:trHeight w:val="543"/>
        </w:trPr>
        <w:tc>
          <w:tcPr>
            <w:tcW w:w="898" w:type="dxa"/>
          </w:tcPr>
          <w:p w:rsidR="005B49B8" w:rsidRPr="00F02DBF" w:rsidRDefault="005B49B8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60825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063" w:type="dxa"/>
          </w:tcPr>
          <w:p w:rsidR="005B49B8" w:rsidRPr="00F02DBF" w:rsidRDefault="005B49B8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5B49B8" w:rsidRPr="00F02DBF" w:rsidRDefault="005B49B8" w:rsidP="0034777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выполнения низкого старта</w:t>
            </w:r>
          </w:p>
        </w:tc>
        <w:tc>
          <w:tcPr>
            <w:tcW w:w="930" w:type="dxa"/>
          </w:tcPr>
          <w:p w:rsidR="005B49B8" w:rsidRPr="00F02DBF" w:rsidRDefault="00C60825" w:rsidP="00C60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523"/>
        </w:trPr>
        <w:tc>
          <w:tcPr>
            <w:tcW w:w="898" w:type="dxa"/>
          </w:tcPr>
          <w:p w:rsidR="00C60825" w:rsidRPr="00F02DBF" w:rsidRDefault="00C60825" w:rsidP="00C60825">
            <w:pPr>
              <w:tabs>
                <w:tab w:val="left" w:pos="255"/>
                <w:tab w:val="center" w:pos="341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выполнения высокого старта</w:t>
            </w:r>
          </w:p>
        </w:tc>
        <w:tc>
          <w:tcPr>
            <w:tcW w:w="930" w:type="dxa"/>
          </w:tcPr>
          <w:p w:rsidR="00C60825" w:rsidRDefault="00C60825">
            <w:r w:rsidRPr="009436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555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технике передачи эстафеты</w:t>
            </w:r>
          </w:p>
        </w:tc>
        <w:tc>
          <w:tcPr>
            <w:tcW w:w="930" w:type="dxa"/>
          </w:tcPr>
          <w:p w:rsidR="00C60825" w:rsidRDefault="00C60825">
            <w:r w:rsidRPr="009436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576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DB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бега по виражу</w:t>
            </w:r>
          </w:p>
        </w:tc>
        <w:tc>
          <w:tcPr>
            <w:tcW w:w="930" w:type="dxa"/>
          </w:tcPr>
          <w:p w:rsidR="00C60825" w:rsidRDefault="00C60825">
            <w:r w:rsidRPr="009436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48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Эстафеты в парах</w:t>
            </w:r>
          </w:p>
        </w:tc>
        <w:tc>
          <w:tcPr>
            <w:tcW w:w="930" w:type="dxa"/>
          </w:tcPr>
          <w:p w:rsidR="00C60825" w:rsidRDefault="00C60825">
            <w:r w:rsidRPr="009436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48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Линейная  эстафета</w:t>
            </w:r>
          </w:p>
        </w:tc>
        <w:tc>
          <w:tcPr>
            <w:tcW w:w="930" w:type="dxa"/>
          </w:tcPr>
          <w:p w:rsidR="00C60825" w:rsidRDefault="00C60825">
            <w:r w:rsidRPr="009436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48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F02DBF">
              <w:rPr>
                <w:rFonts w:ascii="Times New Roman" w:hAnsi="Times New Roman" w:cs="Times New Roman"/>
              </w:rPr>
              <w:t>Встречная  эстафета</w:t>
            </w:r>
          </w:p>
        </w:tc>
        <w:tc>
          <w:tcPr>
            <w:tcW w:w="930" w:type="dxa"/>
          </w:tcPr>
          <w:p w:rsidR="00C60825" w:rsidRDefault="00C60825">
            <w:r w:rsidRPr="009436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519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Эстафеты в кругу</w:t>
            </w:r>
          </w:p>
        </w:tc>
        <w:tc>
          <w:tcPr>
            <w:tcW w:w="930" w:type="dxa"/>
          </w:tcPr>
          <w:p w:rsidR="00C60825" w:rsidRDefault="00C60825">
            <w:r w:rsidRPr="009436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519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Эстафеты с гандикапом</w:t>
            </w:r>
          </w:p>
        </w:tc>
        <w:tc>
          <w:tcPr>
            <w:tcW w:w="930" w:type="dxa"/>
          </w:tcPr>
          <w:p w:rsidR="00C60825" w:rsidRDefault="00C60825">
            <w:r w:rsidRPr="009436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B49B8" w:rsidRPr="00F02DBF" w:rsidTr="0034777D">
        <w:trPr>
          <w:trHeight w:val="246"/>
        </w:trPr>
        <w:tc>
          <w:tcPr>
            <w:tcW w:w="8538" w:type="dxa"/>
            <w:gridSpan w:val="4"/>
          </w:tcPr>
          <w:p w:rsidR="005B49B8" w:rsidRPr="00F02DBF" w:rsidRDefault="005B49B8" w:rsidP="0034777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30" w:type="dxa"/>
          </w:tcPr>
          <w:p w:rsidR="005B49B8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60825" w:rsidRPr="00F02DBF" w:rsidTr="0034777D">
        <w:trPr>
          <w:trHeight w:val="346"/>
        </w:trPr>
        <w:tc>
          <w:tcPr>
            <w:tcW w:w="898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</w:t>
            </w:r>
            <w:proofErr w:type="spellStart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перелезанием</w:t>
            </w:r>
            <w:proofErr w:type="spellEnd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 w:rsidR="00C60825" w:rsidRDefault="00C60825">
            <w:r w:rsidRPr="003C4B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534"/>
        </w:trPr>
        <w:tc>
          <w:tcPr>
            <w:tcW w:w="898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</w:tc>
        <w:tc>
          <w:tcPr>
            <w:tcW w:w="930" w:type="dxa"/>
          </w:tcPr>
          <w:p w:rsidR="00C60825" w:rsidRDefault="00C60825">
            <w:r w:rsidRPr="003C4B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514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 упражнения (опорный прыжок)</w:t>
            </w:r>
          </w:p>
        </w:tc>
        <w:tc>
          <w:tcPr>
            <w:tcW w:w="930" w:type="dxa"/>
          </w:tcPr>
          <w:p w:rsidR="00C60825" w:rsidRDefault="00C60825">
            <w:r w:rsidRPr="003C4B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 упражнения с предметами (скакалка</w:t>
            </w:r>
            <w:proofErr w:type="gramStart"/>
            <w:r w:rsidRPr="00F02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2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гимн. палка ,н/б мячи)</w:t>
            </w:r>
          </w:p>
        </w:tc>
        <w:tc>
          <w:tcPr>
            <w:tcW w:w="930" w:type="dxa"/>
          </w:tcPr>
          <w:p w:rsidR="00C60825" w:rsidRDefault="00C60825">
            <w:r w:rsidRPr="003C4B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Акробатические упражнения (висы</w:t>
            </w:r>
            <w:proofErr w:type="gramStart"/>
            <w:r w:rsidRPr="00F02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02DBF">
              <w:rPr>
                <w:rFonts w:ascii="Times New Roman" w:eastAsia="Calibri" w:hAnsi="Times New Roman" w:cs="Times New Roman"/>
                <w:sz w:val="24"/>
                <w:szCs w:val="24"/>
              </w:rPr>
              <w:t>упоры , упр. на равновесие)</w:t>
            </w:r>
          </w:p>
        </w:tc>
        <w:tc>
          <w:tcPr>
            <w:tcW w:w="930" w:type="dxa"/>
          </w:tcPr>
          <w:p w:rsidR="00C60825" w:rsidRDefault="00C60825">
            <w:r w:rsidRPr="003C4B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B49B8" w:rsidRPr="00F02DBF" w:rsidTr="0034777D">
        <w:trPr>
          <w:trHeight w:val="70"/>
        </w:trPr>
        <w:tc>
          <w:tcPr>
            <w:tcW w:w="8538" w:type="dxa"/>
            <w:gridSpan w:val="4"/>
          </w:tcPr>
          <w:p w:rsidR="005B49B8" w:rsidRPr="00F02DBF" w:rsidRDefault="005B49B8" w:rsidP="00347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игры</w:t>
            </w:r>
          </w:p>
          <w:p w:rsidR="005B49B8" w:rsidRPr="00F02DBF" w:rsidRDefault="005B49B8" w:rsidP="00347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B49B8" w:rsidRPr="00C60825" w:rsidRDefault="00C60825" w:rsidP="00C60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Эстафеты с ведением мяча, с передачей после ведения, змейкой и  зигзагом.</w:t>
            </w:r>
          </w:p>
        </w:tc>
        <w:tc>
          <w:tcPr>
            <w:tcW w:w="930" w:type="dxa"/>
          </w:tcPr>
          <w:p w:rsidR="00C60825" w:rsidRDefault="00C60825">
            <w:r w:rsidRPr="00C42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Игры </w:t>
            </w:r>
            <w:r w:rsidRPr="00F02DBF">
              <w:rPr>
                <w:sz w:val="24"/>
                <w:szCs w:val="24"/>
              </w:rPr>
              <w:t xml:space="preserve"> </w:t>
            </w:r>
            <w:r w:rsidRPr="00F02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эстафета «Забрось мяч в кольцо»</w:t>
            </w:r>
            <w:proofErr w:type="gramStart"/>
            <w:r w:rsidRPr="00F02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02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«Школа мяча» , «Перестрелка»</w:t>
            </w:r>
          </w:p>
        </w:tc>
        <w:tc>
          <w:tcPr>
            <w:tcW w:w="930" w:type="dxa"/>
          </w:tcPr>
          <w:p w:rsidR="00C60825" w:rsidRDefault="00C60825">
            <w:r w:rsidRPr="00C42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Игра в   бадминтон</w:t>
            </w:r>
            <w:proofErr w:type="gramStart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Подачи)</w:t>
            </w:r>
          </w:p>
        </w:tc>
        <w:tc>
          <w:tcPr>
            <w:tcW w:w="930" w:type="dxa"/>
          </w:tcPr>
          <w:p w:rsidR="00C60825" w:rsidRDefault="00C60825">
            <w:r w:rsidRPr="00C42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Игра в бадминтон</w:t>
            </w:r>
            <w:proofErr w:type="gramStart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(Удары слева ,сверху и снизу)</w:t>
            </w:r>
          </w:p>
        </w:tc>
        <w:tc>
          <w:tcPr>
            <w:tcW w:w="930" w:type="dxa"/>
          </w:tcPr>
          <w:p w:rsidR="00C60825" w:rsidRDefault="00C60825">
            <w:r w:rsidRPr="00C42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Игра в  бадминтон</w:t>
            </w:r>
            <w:proofErr w:type="gramStart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 xml:space="preserve">   .</w:t>
            </w:r>
            <w:proofErr w:type="gramEnd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(Двусторонняя игра)</w:t>
            </w:r>
          </w:p>
        </w:tc>
        <w:tc>
          <w:tcPr>
            <w:tcW w:w="930" w:type="dxa"/>
          </w:tcPr>
          <w:p w:rsidR="00C60825" w:rsidRDefault="00C60825">
            <w:r w:rsidRPr="00C42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Игра в    бадминтон</w:t>
            </w:r>
            <w:proofErr w:type="gramStart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Двусторонняя игра)</w:t>
            </w:r>
          </w:p>
        </w:tc>
        <w:tc>
          <w:tcPr>
            <w:tcW w:w="930" w:type="dxa"/>
          </w:tcPr>
          <w:p w:rsidR="00C60825" w:rsidRDefault="00C60825">
            <w:r w:rsidRPr="00C42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Игра в волейбол (нападающий удар в тройках через сетку)</w:t>
            </w:r>
          </w:p>
        </w:tc>
        <w:tc>
          <w:tcPr>
            <w:tcW w:w="930" w:type="dxa"/>
          </w:tcPr>
          <w:p w:rsidR="00C60825" w:rsidRDefault="00C60825">
            <w:r w:rsidRPr="00C42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Игра в волейбол (прямой нападающий удар после подбрасывания мяча партнером)</w:t>
            </w:r>
          </w:p>
        </w:tc>
        <w:tc>
          <w:tcPr>
            <w:tcW w:w="930" w:type="dxa"/>
          </w:tcPr>
          <w:p w:rsidR="00C60825" w:rsidRDefault="00C60825">
            <w:r w:rsidRPr="00C42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Игра в волейбол (одиночное блокирование)</w:t>
            </w:r>
          </w:p>
        </w:tc>
        <w:tc>
          <w:tcPr>
            <w:tcW w:w="930" w:type="dxa"/>
          </w:tcPr>
          <w:p w:rsidR="00C60825" w:rsidRDefault="00C60825">
            <w:r w:rsidRPr="00C42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Игра в волейбол (двусторонняя игра)</w:t>
            </w:r>
          </w:p>
        </w:tc>
        <w:tc>
          <w:tcPr>
            <w:tcW w:w="930" w:type="dxa"/>
          </w:tcPr>
          <w:p w:rsidR="00C60825" w:rsidRDefault="00C60825">
            <w:r w:rsidRPr="00C42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Игра в волейбол (двусторонняя игра)</w:t>
            </w:r>
          </w:p>
        </w:tc>
        <w:tc>
          <w:tcPr>
            <w:tcW w:w="930" w:type="dxa"/>
          </w:tcPr>
          <w:p w:rsidR="00C60825" w:rsidRDefault="00C60825">
            <w:r w:rsidRPr="00C42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Игра в баскетбол (зонная  защита)</w:t>
            </w:r>
          </w:p>
        </w:tc>
        <w:tc>
          <w:tcPr>
            <w:tcW w:w="930" w:type="dxa"/>
          </w:tcPr>
          <w:p w:rsidR="00C60825" w:rsidRDefault="00C60825">
            <w:r w:rsidRPr="00C42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 xml:space="preserve">Игра в баскетбол </w:t>
            </w:r>
            <w:proofErr w:type="gramStart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защитные действия против игрока без мяча и с мячом)</w:t>
            </w:r>
          </w:p>
        </w:tc>
        <w:tc>
          <w:tcPr>
            <w:tcW w:w="930" w:type="dxa"/>
          </w:tcPr>
          <w:p w:rsidR="00C60825" w:rsidRDefault="00C60825">
            <w:r w:rsidRPr="00C42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Игра в баскетбол (комбинированная защита)</w:t>
            </w:r>
          </w:p>
        </w:tc>
        <w:tc>
          <w:tcPr>
            <w:tcW w:w="930" w:type="dxa"/>
          </w:tcPr>
          <w:p w:rsidR="00C60825" w:rsidRDefault="00C60825">
            <w:r w:rsidRPr="00C42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32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 xml:space="preserve">Игра в баскетбол (ведение мяча с сопротивлением) </w:t>
            </w:r>
          </w:p>
        </w:tc>
        <w:tc>
          <w:tcPr>
            <w:tcW w:w="930" w:type="dxa"/>
          </w:tcPr>
          <w:p w:rsidR="00C60825" w:rsidRDefault="00C60825">
            <w:r w:rsidRPr="00C42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 xml:space="preserve">Игра в баскетбол (бросок двумя руками от головы с места) </w:t>
            </w:r>
          </w:p>
        </w:tc>
        <w:tc>
          <w:tcPr>
            <w:tcW w:w="930" w:type="dxa"/>
          </w:tcPr>
          <w:p w:rsidR="00C60825" w:rsidRDefault="00C60825">
            <w:r w:rsidRPr="00C42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 xml:space="preserve">Игра в баскетбол </w:t>
            </w:r>
            <w:proofErr w:type="gramStart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учебная игра)</w:t>
            </w:r>
          </w:p>
        </w:tc>
        <w:tc>
          <w:tcPr>
            <w:tcW w:w="930" w:type="dxa"/>
          </w:tcPr>
          <w:p w:rsidR="00C60825" w:rsidRDefault="00C60825">
            <w:r w:rsidRPr="00C42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C60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Игра в баскетбол (</w:t>
            </w:r>
            <w:proofErr w:type="spellStart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0" w:type="dxa"/>
          </w:tcPr>
          <w:p w:rsidR="00C60825" w:rsidRDefault="00C60825">
            <w:r w:rsidRPr="00C42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0825" w:rsidRPr="00F02DBF" w:rsidTr="0034777D">
        <w:trPr>
          <w:trHeight w:val="70"/>
        </w:trPr>
        <w:tc>
          <w:tcPr>
            <w:tcW w:w="898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063" w:type="dxa"/>
          </w:tcPr>
          <w:p w:rsidR="00C60825" w:rsidRPr="00F02DBF" w:rsidRDefault="00C60825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C60825" w:rsidRPr="00F02DBF" w:rsidRDefault="00C60825" w:rsidP="003477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sz w:val="24"/>
                <w:szCs w:val="24"/>
              </w:rPr>
              <w:t xml:space="preserve">Игра в баскетбол </w:t>
            </w:r>
            <w:proofErr w:type="gramStart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02DBF">
              <w:rPr>
                <w:rFonts w:ascii="Times New Roman" w:hAnsi="Times New Roman" w:cs="Times New Roman"/>
                <w:sz w:val="24"/>
                <w:szCs w:val="24"/>
              </w:rPr>
              <w:t>двусторонняя игра)</w:t>
            </w:r>
          </w:p>
        </w:tc>
        <w:tc>
          <w:tcPr>
            <w:tcW w:w="930" w:type="dxa"/>
          </w:tcPr>
          <w:p w:rsidR="00C60825" w:rsidRDefault="00C60825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B49B8" w:rsidRPr="00F02DBF" w:rsidTr="0034777D">
        <w:trPr>
          <w:trHeight w:val="70"/>
        </w:trPr>
        <w:tc>
          <w:tcPr>
            <w:tcW w:w="898" w:type="dxa"/>
          </w:tcPr>
          <w:p w:rsidR="005B49B8" w:rsidRPr="00F02DBF" w:rsidRDefault="005B49B8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B49B8" w:rsidRPr="00F02DBF" w:rsidRDefault="005B49B8" w:rsidP="00347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:rsidR="005B49B8" w:rsidRPr="00F02DBF" w:rsidRDefault="00F02DBF" w:rsidP="003477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30" w:type="dxa"/>
          </w:tcPr>
          <w:p w:rsidR="005B49B8" w:rsidRPr="00F02DBF" w:rsidRDefault="00C60825" w:rsidP="00347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5B49B8" w:rsidRPr="00F02DBF" w:rsidRDefault="005B49B8" w:rsidP="005B49B8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B8" w:rsidRPr="00F02DBF" w:rsidRDefault="005B49B8" w:rsidP="005B49B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49B8" w:rsidRDefault="005B49B8" w:rsidP="005B49B8">
      <w:pPr>
        <w:pStyle w:val="ParagraphStyle"/>
        <w:spacing w:before="240" w:after="150" w:line="264" w:lineRule="auto"/>
        <w:rPr>
          <w:rFonts w:ascii="Times New Roman" w:eastAsia="Calibri" w:hAnsi="Times New Roman" w:cs="Times New Roman"/>
          <w:lang w:val="ru-RU"/>
        </w:rPr>
      </w:pPr>
    </w:p>
    <w:p w:rsidR="00153022" w:rsidRDefault="00153022" w:rsidP="005B49B8">
      <w:pPr>
        <w:pStyle w:val="ParagraphStyle"/>
        <w:spacing w:before="240" w:after="150" w:line="264" w:lineRule="auto"/>
        <w:rPr>
          <w:rFonts w:ascii="Times New Roman" w:hAnsi="Times New Roman" w:cs="Times New Roman"/>
          <w:b/>
          <w:bCs/>
          <w:caps/>
          <w:lang w:val="ru-RU"/>
        </w:rPr>
      </w:pPr>
    </w:p>
    <w:p w:rsidR="00B32886" w:rsidRDefault="00B32886" w:rsidP="005B49B8">
      <w:pPr>
        <w:pStyle w:val="ParagraphStyle"/>
        <w:spacing w:before="240" w:after="150" w:line="264" w:lineRule="auto"/>
        <w:rPr>
          <w:rFonts w:ascii="Times New Roman" w:hAnsi="Times New Roman" w:cs="Times New Roman"/>
          <w:b/>
          <w:bCs/>
          <w:caps/>
          <w:lang w:val="ru-RU"/>
        </w:rPr>
      </w:pPr>
    </w:p>
    <w:p w:rsidR="00B32886" w:rsidRDefault="00B32886" w:rsidP="005B49B8">
      <w:pPr>
        <w:pStyle w:val="ParagraphStyle"/>
        <w:spacing w:before="240" w:after="150" w:line="264" w:lineRule="auto"/>
        <w:rPr>
          <w:rFonts w:ascii="Times New Roman" w:hAnsi="Times New Roman" w:cs="Times New Roman"/>
          <w:b/>
          <w:bCs/>
          <w:caps/>
          <w:lang w:val="ru-RU"/>
        </w:rPr>
      </w:pPr>
    </w:p>
    <w:p w:rsidR="00B32886" w:rsidRPr="00F02DBF" w:rsidRDefault="00B32886" w:rsidP="005B49B8">
      <w:pPr>
        <w:pStyle w:val="ParagraphStyle"/>
        <w:spacing w:before="240" w:after="150" w:line="264" w:lineRule="auto"/>
        <w:rPr>
          <w:rFonts w:ascii="Times New Roman" w:hAnsi="Times New Roman" w:cs="Times New Roman"/>
          <w:b/>
          <w:bCs/>
          <w:caps/>
          <w:lang w:val="ru-RU"/>
        </w:rPr>
      </w:pPr>
    </w:p>
    <w:p w:rsidR="005B49B8" w:rsidRDefault="005B49B8" w:rsidP="005B49B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18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Информационно-методическое обеспечение</w:t>
      </w:r>
    </w:p>
    <w:p w:rsidR="005B49B8" w:rsidRPr="00153022" w:rsidRDefault="005B49B8" w:rsidP="001530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5247">
        <w:rPr>
          <w:rFonts w:ascii="Times New Roman" w:eastAsia="Calibri" w:hAnsi="Times New Roman" w:cs="Times New Roman"/>
          <w:sz w:val="24"/>
          <w:szCs w:val="24"/>
        </w:rPr>
        <w:t>- малые и большие мячи, скакалки, канат, скамейки гимнастические, обручи, гантели 1 кг, диски С</w:t>
      </w:r>
      <w:proofErr w:type="gramStart"/>
      <w:r w:rsidRPr="008C524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proofErr w:type="gramEnd"/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с фонограммами, музыкальный центр.  </w:t>
      </w:r>
    </w:p>
    <w:p w:rsidR="005B49B8" w:rsidRPr="008C5247" w:rsidRDefault="005B49B8" w:rsidP="0015302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5247">
        <w:rPr>
          <w:rFonts w:ascii="Times New Roman" w:eastAsia="Calibri" w:hAnsi="Times New Roman" w:cs="Times New Roman"/>
          <w:b/>
          <w:sz w:val="24"/>
          <w:szCs w:val="24"/>
        </w:rPr>
        <w:t>Для учителя:</w:t>
      </w:r>
    </w:p>
    <w:p w:rsidR="005B49B8" w:rsidRPr="008C5247" w:rsidRDefault="005B49B8" w:rsidP="001530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Гришина Г.Н «Любимые детские игры»  серия «Вместе с детьми», Москва, ООО «ТЦ Сфера», 1999 г.,-96 с., </w:t>
      </w:r>
      <w:r w:rsidRPr="008C5247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5-89144-012-1;</w:t>
      </w:r>
    </w:p>
    <w:p w:rsidR="005B49B8" w:rsidRPr="008C5247" w:rsidRDefault="005B49B8" w:rsidP="005B49B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C5247">
        <w:rPr>
          <w:rFonts w:ascii="Times New Roman" w:eastAsia="Calibri" w:hAnsi="Times New Roman" w:cs="Times New Roman"/>
          <w:sz w:val="24"/>
          <w:szCs w:val="24"/>
        </w:rPr>
        <w:t>Кенеман</w:t>
      </w:r>
      <w:proofErr w:type="spellEnd"/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А.В.  «Детские подвижные игры народов СССР»  под ред. </w:t>
      </w:r>
      <w:proofErr w:type="spellStart"/>
      <w:r w:rsidRPr="008C5247">
        <w:rPr>
          <w:rFonts w:ascii="Times New Roman" w:eastAsia="Calibri" w:hAnsi="Times New Roman" w:cs="Times New Roman"/>
          <w:sz w:val="24"/>
          <w:szCs w:val="24"/>
        </w:rPr>
        <w:t>Т.И.Осокиной</w:t>
      </w:r>
      <w:proofErr w:type="spellEnd"/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, Москва, Просвещение, 1989 г.- 239 с., </w:t>
      </w:r>
      <w:r w:rsidRPr="008C5247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5-09-002913-X</w:t>
      </w:r>
    </w:p>
    <w:p w:rsidR="005B49B8" w:rsidRPr="008C5247" w:rsidRDefault="005B49B8" w:rsidP="005B49B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Ковалёва Е.А. «Игры на свежем воздухе для детей и взрослых» серия «Азбука развития», Москва,  ООО «ИД РИПОЛ классик», </w:t>
      </w:r>
      <w:r w:rsidRPr="008C5247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978-5-7905-4426-2, ООО «. ДОМ. XXI век, 2007 г.,-189 с., </w:t>
      </w:r>
      <w:r w:rsidRPr="008C5247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978-5-91213-003-8;</w:t>
      </w:r>
    </w:p>
    <w:p w:rsidR="005B49B8" w:rsidRPr="008C5247" w:rsidRDefault="005B49B8" w:rsidP="005B49B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Ковалько В. И. «Здоровье - сберегающие технологии», Москва «</w:t>
      </w:r>
      <w:proofErr w:type="spellStart"/>
      <w:r w:rsidRPr="008C5247">
        <w:rPr>
          <w:rFonts w:ascii="Times New Roman" w:eastAsia="Calibri" w:hAnsi="Times New Roman" w:cs="Times New Roman"/>
          <w:sz w:val="24"/>
          <w:szCs w:val="24"/>
        </w:rPr>
        <w:t>Вако</w:t>
      </w:r>
      <w:proofErr w:type="spellEnd"/>
      <w:r w:rsidRPr="008C5247">
        <w:rPr>
          <w:rFonts w:ascii="Times New Roman" w:eastAsia="Calibri" w:hAnsi="Times New Roman" w:cs="Times New Roman"/>
          <w:sz w:val="24"/>
          <w:szCs w:val="24"/>
        </w:rPr>
        <w:t>», 2004 г.</w:t>
      </w:r>
    </w:p>
    <w:p w:rsidR="005B49B8" w:rsidRPr="008C5247" w:rsidRDefault="005B49B8" w:rsidP="005B49B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Колесникова С.В. «Детская аэробика: Методика, базовые комплексы». Ростов н/д.: Феникс, 2005.-157.: ил.- (Школа развития)</w:t>
      </w:r>
    </w:p>
    <w:p w:rsidR="005B49B8" w:rsidRPr="008C5247" w:rsidRDefault="005B49B8" w:rsidP="005B49B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Осокина Т. И. «Детские подвижные игры народов», Москва «Просвещение», 1989 г.</w:t>
      </w:r>
    </w:p>
    <w:p w:rsidR="005B49B8" w:rsidRPr="008C5247" w:rsidRDefault="005B49B8" w:rsidP="005B49B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Примерная  основная   образовательная   программа образовательного учреждения. Начальная школа   (</w:t>
      </w:r>
      <w:proofErr w:type="spellStart"/>
      <w:r w:rsidRPr="008C5247">
        <w:rPr>
          <w:rFonts w:ascii="Times New Roman" w:eastAsia="Calibri" w:hAnsi="Times New Roman" w:cs="Times New Roman"/>
          <w:sz w:val="24"/>
          <w:szCs w:val="24"/>
        </w:rPr>
        <w:t>сост.Е</w:t>
      </w:r>
      <w:proofErr w:type="spellEnd"/>
      <w:r w:rsidRPr="008C5247">
        <w:rPr>
          <w:rFonts w:ascii="Times New Roman" w:eastAsia="Calibri" w:hAnsi="Times New Roman" w:cs="Times New Roman"/>
          <w:sz w:val="24"/>
          <w:szCs w:val="24"/>
        </w:rPr>
        <w:t>. С. Савинов). — М.</w:t>
      </w:r>
      <w:proofErr w:type="gramStart"/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Просвещение, 2010. (Стандарты второго поколения).</w:t>
      </w:r>
    </w:p>
    <w:p w:rsidR="005B49B8" w:rsidRPr="008C5247" w:rsidRDefault="005B49B8" w:rsidP="005B49B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Рабочие     программы     по  физической   культуре.  1-11  классы  (по программам   В.И.  Ляха) 2007.-126</w:t>
      </w:r>
      <w:proofErr w:type="gramStart"/>
      <w:r w:rsidRPr="008C5247"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 w:rsidRPr="008C5247">
        <w:rPr>
          <w:rFonts w:ascii="Times New Roman" w:eastAsia="Calibri" w:hAnsi="Times New Roman" w:cs="Times New Roman"/>
          <w:sz w:val="24"/>
          <w:szCs w:val="24"/>
        </w:rPr>
        <w:t>(Образовательный  стандарт).</w:t>
      </w:r>
    </w:p>
    <w:p w:rsidR="005B49B8" w:rsidRPr="008C5247" w:rsidRDefault="005B49B8" w:rsidP="005B49B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Степанова О.А «Игра и оздоровительная работа в школе», серия «Игровые технологии», Москв</w:t>
      </w:r>
      <w:proofErr w:type="gramStart"/>
      <w:r w:rsidRPr="008C5247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«ТЦ Сфера» 2004 г., </w:t>
      </w:r>
      <w:r w:rsidRPr="008C5247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5-89144-323-6,- 144 с.;</w:t>
      </w:r>
    </w:p>
    <w:p w:rsidR="005B49B8" w:rsidRPr="008C5247" w:rsidRDefault="005B49B8" w:rsidP="005B49B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Фролов В. Г. «Физкультурные занятия на воздухе с детьми» Москва «Просвещение», 1983 г. </w:t>
      </w:r>
    </w:p>
    <w:p w:rsidR="005B49B8" w:rsidRPr="008C5247" w:rsidRDefault="005B49B8" w:rsidP="005B49B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ФГОС 2 поколения</w:t>
      </w:r>
    </w:p>
    <w:p w:rsidR="005B49B8" w:rsidRPr="008C5247" w:rsidRDefault="005B49B8" w:rsidP="005B49B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Шевченко И. В. «Вместе весело играть», Ростов-на-Дону «Феникс», 2002 г.</w:t>
      </w:r>
    </w:p>
    <w:p w:rsidR="005B49B8" w:rsidRPr="008C5247" w:rsidRDefault="005B49B8" w:rsidP="005B49B8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.       </w:t>
      </w:r>
    </w:p>
    <w:p w:rsidR="005B49B8" w:rsidRDefault="005B49B8" w:rsidP="005B49B8">
      <w:pPr>
        <w:spacing w:after="0" w:line="240" w:lineRule="auto"/>
        <w:ind w:right="-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</w:p>
    <w:p w:rsidR="005B49B8" w:rsidRPr="001B7C0D" w:rsidRDefault="005B49B8" w:rsidP="005B49B8">
      <w:pPr>
        <w:spacing w:after="0" w:line="240" w:lineRule="auto"/>
        <w:ind w:right="-567"/>
        <w:rPr>
          <w:rFonts w:ascii="Times New Roman" w:eastAsia="Calibri" w:hAnsi="Times New Roman" w:cs="Times New Roman"/>
          <w:b/>
          <w:sz w:val="24"/>
          <w:szCs w:val="24"/>
        </w:rPr>
      </w:pPr>
      <w:r w:rsidRPr="001B7C0D">
        <w:rPr>
          <w:rFonts w:ascii="Times New Roman" w:hAnsi="Times New Roman" w:cs="Times New Roman"/>
          <w:sz w:val="24"/>
          <w:szCs w:val="24"/>
        </w:rPr>
        <w:t>1. Федеральный государственный образовательный стандарт основного общего образования. – Режим доступа</w:t>
      </w:r>
      <w:proofErr w:type="gramStart"/>
      <w:r w:rsidRPr="001B7C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B7C0D">
        <w:rPr>
          <w:rFonts w:ascii="Times New Roman" w:hAnsi="Times New Roman" w:cs="Times New Roman"/>
          <w:sz w:val="24"/>
          <w:szCs w:val="24"/>
        </w:rPr>
        <w:t xml:space="preserve"> http://standart.edu.ru/catalog.aspx?CatalogId=2588</w:t>
      </w:r>
    </w:p>
    <w:p w:rsidR="005B49B8" w:rsidRPr="001B7C0D" w:rsidRDefault="005B49B8" w:rsidP="005B49B8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1B7C0D">
        <w:rPr>
          <w:rFonts w:ascii="Times New Roman" w:hAnsi="Times New Roman" w:cs="Times New Roman"/>
        </w:rPr>
        <w:t>2. Григорьев, Д. В. Методический конструктор внеурочной деятельности школьников / Д. В. Григорьев, П. В. Степанов. – Режим доступа : http://www.tiuu.ru/content/pages/228.htm</w:t>
      </w:r>
    </w:p>
    <w:p w:rsidR="005B49B8" w:rsidRPr="00E05529" w:rsidRDefault="005B49B8" w:rsidP="005B49B8">
      <w:pPr>
        <w:rPr>
          <w:lang w:val="x-none"/>
        </w:rPr>
      </w:pPr>
    </w:p>
    <w:p w:rsidR="005B49B8" w:rsidRPr="005B6000" w:rsidRDefault="005B49B8" w:rsidP="005B49B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bookmarkStart w:id="1" w:name="page4"/>
      <w:bookmarkEnd w:id="1"/>
    </w:p>
    <w:p w:rsidR="005B49B8" w:rsidRPr="008C5247" w:rsidRDefault="005B49B8" w:rsidP="005B49B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9B8" w:rsidRPr="009873B7" w:rsidRDefault="005B49B8" w:rsidP="005B49B8">
      <w:pPr>
        <w:rPr>
          <w:lang w:val="x-none"/>
        </w:rPr>
      </w:pPr>
    </w:p>
    <w:p w:rsidR="005B49B8" w:rsidRPr="00621FAA" w:rsidRDefault="005B49B8" w:rsidP="005B49B8">
      <w:pPr>
        <w:rPr>
          <w:lang w:val="x-none"/>
        </w:rPr>
      </w:pPr>
    </w:p>
    <w:p w:rsidR="005B49B8" w:rsidRPr="00D04A73" w:rsidRDefault="005B49B8" w:rsidP="005B49B8">
      <w:pPr>
        <w:rPr>
          <w:lang w:val="x-none"/>
        </w:rPr>
      </w:pPr>
    </w:p>
    <w:p w:rsidR="005B49B8" w:rsidRPr="00EB0B99" w:rsidRDefault="005B49B8" w:rsidP="005B49B8">
      <w:pPr>
        <w:autoSpaceDE w:val="0"/>
        <w:autoSpaceDN w:val="0"/>
        <w:adjustRightInd w:val="0"/>
        <w:spacing w:after="150" w:line="264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vertAlign w:val="superscript"/>
          <w:lang w:val="x-none"/>
        </w:rPr>
      </w:pPr>
    </w:p>
    <w:p w:rsidR="005B49B8" w:rsidRPr="00EB0B99" w:rsidRDefault="005B49B8" w:rsidP="005B49B8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5B49B8" w:rsidRPr="00EB0B99" w:rsidRDefault="005B49B8" w:rsidP="005B49B8">
      <w:pPr>
        <w:autoSpaceDE w:val="0"/>
        <w:autoSpaceDN w:val="0"/>
        <w:adjustRightInd w:val="0"/>
        <w:spacing w:after="15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sectPr w:rsidR="005B49B8" w:rsidRPr="00EB0B99" w:rsidSect="00091CC9">
      <w:pgSz w:w="12240" w:h="15840"/>
      <w:pgMar w:top="1134" w:right="850" w:bottom="1134" w:left="1701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EB141F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-"/>
      <w:lvlJc w:val="left"/>
      <w:pPr>
        <w:ind w:left="142" w:firstLine="0"/>
      </w:pPr>
    </w:lvl>
    <w:lvl w:ilvl="3" w:tplc="FFFFFFFF">
      <w:start w:val="1"/>
      <w:numFmt w:val="bullet"/>
      <w:lvlText w:val="В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2"/>
    <w:multiLevelType w:val="multi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6355514"/>
    <w:multiLevelType w:val="hybridMultilevel"/>
    <w:tmpl w:val="59BE2B8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D6903"/>
    <w:multiLevelType w:val="hybridMultilevel"/>
    <w:tmpl w:val="27BE013C"/>
    <w:lvl w:ilvl="0" w:tplc="F5963C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0AF766B1"/>
    <w:multiLevelType w:val="hybridMultilevel"/>
    <w:tmpl w:val="B516ACB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02D86"/>
    <w:multiLevelType w:val="hybridMultilevel"/>
    <w:tmpl w:val="6C348B9E"/>
    <w:lvl w:ilvl="0" w:tplc="C03AF6E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6627DC2"/>
    <w:multiLevelType w:val="hybridMultilevel"/>
    <w:tmpl w:val="8BBACE7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0D"/>
    <w:rsid w:val="00153022"/>
    <w:rsid w:val="00401685"/>
    <w:rsid w:val="005B49B8"/>
    <w:rsid w:val="0061720D"/>
    <w:rsid w:val="006B2BCF"/>
    <w:rsid w:val="006E6EC0"/>
    <w:rsid w:val="008875A0"/>
    <w:rsid w:val="009D3A52"/>
    <w:rsid w:val="00B32886"/>
    <w:rsid w:val="00C60825"/>
    <w:rsid w:val="00F02DBF"/>
    <w:rsid w:val="00FB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B8"/>
    <w:pPr>
      <w:ind w:left="720"/>
      <w:contextualSpacing/>
    </w:pPr>
  </w:style>
  <w:style w:type="paragraph" w:customStyle="1" w:styleId="ParagraphStyle">
    <w:name w:val="Paragraph Style"/>
    <w:rsid w:val="005B49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Normal (Web)"/>
    <w:basedOn w:val="a"/>
    <w:uiPriority w:val="99"/>
    <w:unhideWhenUsed/>
    <w:rsid w:val="005B49B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B8"/>
    <w:pPr>
      <w:ind w:left="720"/>
      <w:contextualSpacing/>
    </w:pPr>
  </w:style>
  <w:style w:type="paragraph" w:customStyle="1" w:styleId="ParagraphStyle">
    <w:name w:val="Paragraph Style"/>
    <w:rsid w:val="005B49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Normal (Web)"/>
    <w:basedOn w:val="a"/>
    <w:uiPriority w:val="99"/>
    <w:unhideWhenUsed/>
    <w:rsid w:val="005B49B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2025-03-24T09:36:00Z</dcterms:created>
  <dcterms:modified xsi:type="dcterms:W3CDTF">2025-03-24T09:36:00Z</dcterms:modified>
</cp:coreProperties>
</file>